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6FBD3423">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年器械采购项目</w:t>
      </w:r>
    </w:p>
    <w:p w14:paraId="5BA4D4AA">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二</w:t>
      </w:r>
    </w:p>
    <w:p w14:paraId="168B17BA">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次</w:t>
      </w:r>
    </w:p>
    <w:p w14:paraId="65210A1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281B3CA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6765F90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3D356CB6">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7FF1D1E1">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0D401898">
      <w:pPr>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84"/>
          <w:szCs w:val="84"/>
          <w:highlight w:val="none"/>
        </w:rPr>
        <w:t>件</w:t>
      </w:r>
    </w:p>
    <w:p w14:paraId="6B95627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6F0BAA9E">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5121505</w:t>
      </w:r>
    </w:p>
    <w:p w14:paraId="6B029B9F">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 xml:space="preserve">  </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月</w:t>
      </w:r>
    </w:p>
    <w:p w14:paraId="36C3C446">
      <w:pPr>
        <w:keepNext w:val="0"/>
        <w:keepLines w:val="0"/>
        <w:pageBreakBefore w:val="0"/>
        <w:kinsoku/>
        <w:wordWrap/>
        <w:topLinePunct w:val="0"/>
        <w:bidi w:val="0"/>
        <w:snapToGrid/>
        <w:spacing w:line="600" w:lineRule="exact"/>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054242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23F360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0C77E9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5DCC1A8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年器械采购项目。</w:t>
      </w:r>
    </w:p>
    <w:p w14:paraId="102FD8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三、项目范围：本项目器械品类采购共计</w:t>
      </w:r>
      <w:r>
        <w:rPr>
          <w:rFonts w:hint="eastAsia"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b w:val="0"/>
          <w:bCs w:val="0"/>
          <w:color w:val="auto"/>
          <w:sz w:val="32"/>
          <w:szCs w:val="32"/>
          <w:highlight w:val="none"/>
          <w:lang w:val="en-US" w:eastAsia="zh-CN"/>
        </w:rPr>
        <w:t>项。</w:t>
      </w:r>
    </w:p>
    <w:p w14:paraId="4BECD9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年器械采购项目，通过</w:t>
      </w:r>
      <w:r>
        <w:rPr>
          <w:rFonts w:hint="eastAsia" w:eastAsia="方正仿宋_GBK" w:cs="Times New Roman"/>
          <w:b w:val="0"/>
          <w:bCs w:val="0"/>
          <w:color w:val="auto"/>
          <w:sz w:val="32"/>
          <w:szCs w:val="32"/>
          <w:highlight w:val="none"/>
          <w:lang w:val="en-US" w:eastAsia="zh-CN"/>
        </w:rPr>
        <w:t>二次</w:t>
      </w:r>
      <w:r>
        <w:rPr>
          <w:rFonts w:hint="default" w:ascii="Times New Roman" w:hAnsi="Times New Roman" w:eastAsia="方正仿宋_GBK" w:cs="Times New Roman"/>
          <w:b w:val="0"/>
          <w:bCs w:val="0"/>
          <w:color w:val="auto"/>
          <w:sz w:val="32"/>
          <w:szCs w:val="32"/>
          <w:highlight w:val="none"/>
          <w:lang w:val="en-US" w:eastAsia="zh-CN"/>
        </w:rPr>
        <w:t>公开比选方式进行采购。</w:t>
      </w:r>
    </w:p>
    <w:p w14:paraId="1133A1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w:t>
      </w:r>
      <w:r>
        <w:rPr>
          <w:rFonts w:hint="eastAsia" w:ascii="Times New Roman" w:hAnsi="Times New Roman" w:eastAsia="方正仿宋_GBK" w:cs="Times New Roman"/>
          <w:b w:val="0"/>
          <w:bCs w:val="0"/>
          <w:color w:val="auto"/>
          <w:sz w:val="32"/>
          <w:szCs w:val="32"/>
          <w:highlight w:val="none"/>
          <w:lang w:val="en-US" w:eastAsia="zh-CN"/>
        </w:rPr>
        <w:t>保证</w:t>
      </w:r>
      <w:r>
        <w:rPr>
          <w:rFonts w:hint="default" w:ascii="Times New Roman" w:hAnsi="Times New Roman" w:eastAsia="方正仿宋_GBK" w:cs="Times New Roman"/>
          <w:b w:val="0"/>
          <w:bCs w:val="0"/>
          <w:color w:val="auto"/>
          <w:sz w:val="32"/>
          <w:szCs w:val="32"/>
          <w:highlight w:val="none"/>
          <w:lang w:val="en-US" w:eastAsia="zh-CN"/>
        </w:rPr>
        <w:t>牧场兽医部、犊牛部、繁育部部门使用。</w:t>
      </w:r>
    </w:p>
    <w:p w14:paraId="64CA4E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（二）需求目录：附件。</w:t>
      </w:r>
    </w:p>
    <w:p w14:paraId="56827EB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4241CEE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2CFE38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七</w:t>
      </w:r>
      <w:r>
        <w:rPr>
          <w:rFonts w:hint="default" w:ascii="Times New Roman" w:hAnsi="Times New Roman" w:eastAsia="方正仿宋_GBK" w:cs="Times New Roman"/>
          <w:b w:val="0"/>
          <w:bCs w:val="0"/>
          <w:color w:val="auto"/>
          <w:sz w:val="32"/>
          <w:szCs w:val="32"/>
          <w:highlight w:val="none"/>
          <w:lang w:val="en-US" w:eastAsia="zh-CN"/>
        </w:rPr>
        <w:t>、获取比选文件的时间和方式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3AFDF2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（北京时间），未在规定时间送达投标文件的，将不予受理。</w:t>
      </w:r>
    </w:p>
    <w:p w14:paraId="67435A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51DE332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八</w:t>
      </w:r>
      <w:r>
        <w:rPr>
          <w:rFonts w:hint="default" w:ascii="Times New Roman" w:hAnsi="Times New Roman" w:eastAsia="方正仿宋_GBK" w:cs="Times New Roman"/>
          <w:b w:val="0"/>
          <w:bCs w:val="0"/>
          <w:color w:val="auto"/>
          <w:sz w:val="32"/>
          <w:szCs w:val="32"/>
          <w:highlight w:val="none"/>
          <w:lang w:val="en-US" w:eastAsia="zh-CN"/>
        </w:rPr>
        <w:t>、投标文件的递交</w:t>
      </w:r>
    </w:p>
    <w:p w14:paraId="53641C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22D9BA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3BAC92B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2B9ECF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九</w:t>
      </w:r>
      <w:r>
        <w:rPr>
          <w:rFonts w:hint="default" w:ascii="Times New Roman" w:hAnsi="Times New Roman" w:eastAsia="方正仿宋_GBK" w:cs="Times New Roman"/>
          <w:b w:val="0"/>
          <w:bCs w:val="0"/>
          <w:color w:val="auto"/>
          <w:sz w:val="32"/>
          <w:szCs w:val="32"/>
          <w:highlight w:val="none"/>
          <w:lang w:val="en-US" w:eastAsia="zh-CN"/>
        </w:rPr>
        <w:t>、开标时间及地点</w:t>
      </w:r>
    </w:p>
    <w:p w14:paraId="2561F11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（一）开标时间：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w:t>
      </w:r>
      <w:r>
        <w:rPr>
          <w:rFonts w:hint="default" w:ascii="Times New Roman" w:hAnsi="Times New Roman" w:eastAsia="方正仿宋_GBK" w:cs="Times New Roman"/>
          <w:b w:val="0"/>
          <w:bCs w:val="0"/>
          <w:color w:val="auto"/>
          <w:sz w:val="32"/>
          <w:szCs w:val="32"/>
          <w:highlight w:val="none"/>
          <w:lang w:val="en-US" w:eastAsia="zh-CN"/>
        </w:rPr>
        <w:t xml:space="preserve"> </w:t>
      </w:r>
    </w:p>
    <w:p w14:paraId="32DAD8A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w:t>
      </w:r>
      <w:r>
        <w:rPr>
          <w:rFonts w:hint="default" w:ascii="Times New Roman" w:hAnsi="Times New Roman" w:eastAsia="方正仿宋_GBK" w:cs="Times New Roman"/>
          <w:b w:val="0"/>
          <w:bCs/>
          <w:color w:val="auto"/>
          <w:sz w:val="32"/>
          <w:szCs w:val="32"/>
          <w:highlight w:val="none"/>
          <w:lang w:val="en-US" w:eastAsia="zh-CN"/>
        </w:rPr>
        <w:t>地点：</w:t>
      </w:r>
      <w:r>
        <w:rPr>
          <w:rFonts w:hint="default" w:ascii="Times New Roman" w:hAnsi="Times New Roman" w:eastAsia="方正仿宋_GBK" w:cs="Times New Roman"/>
          <w:b w:val="0"/>
          <w:bCs w:val="0"/>
          <w:color w:val="auto"/>
          <w:sz w:val="32"/>
          <w:szCs w:val="32"/>
          <w:highlight w:val="none"/>
          <w:lang w:val="en-US" w:eastAsia="zh-CN"/>
        </w:rPr>
        <w:t>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r>
        <w:rPr>
          <w:rFonts w:hint="default" w:ascii="Times New Roman" w:hAnsi="Times New Roman" w:eastAsia="方正仿宋_GBK" w:cs="Times New Roman"/>
          <w:b w:val="0"/>
          <w:bCs/>
          <w:color w:val="auto"/>
          <w:sz w:val="32"/>
          <w:szCs w:val="32"/>
          <w:highlight w:val="none"/>
          <w:lang w:val="en-US" w:eastAsia="zh-CN"/>
        </w:rPr>
        <w:t>。</w:t>
      </w:r>
    </w:p>
    <w:p w14:paraId="65D9C4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十</w:t>
      </w:r>
      <w:r>
        <w:rPr>
          <w:rFonts w:hint="default" w:ascii="Times New Roman" w:hAnsi="Times New Roman" w:eastAsia="方正仿宋_GBK" w:cs="Times New Roman"/>
          <w:b w:val="0"/>
          <w:bCs w:val="0"/>
          <w:color w:val="auto"/>
          <w:sz w:val="32"/>
          <w:szCs w:val="32"/>
          <w:highlight w:val="none"/>
          <w:lang w:val="en-US" w:eastAsia="zh-CN"/>
        </w:rPr>
        <w:t>、咨询</w:t>
      </w:r>
    </w:p>
    <w:p w14:paraId="050FC3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bookmarkStart w:id="4" w:name="_GoBack"/>
      <w:bookmarkEnd w:id="4"/>
    </w:p>
    <w:p w14:paraId="19FD7CE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0F1261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w:t>
      </w:r>
      <w:r>
        <w:rPr>
          <w:rFonts w:hint="eastAsia"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、投诉</w:t>
      </w:r>
    </w:p>
    <w:p w14:paraId="7FE5332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3EA771B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3AA9A06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39B83B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w:t>
      </w:r>
    </w:p>
    <w:p w14:paraId="5F9812DA">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1BB3DE8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87527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52924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7EB6AB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55ADC94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16E9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22D82F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3688029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年器械采购项目</w:t>
            </w:r>
            <w:r>
              <w:rPr>
                <w:rFonts w:hint="default" w:ascii="Times New Roman" w:hAnsi="Times New Roman" w:eastAsia="方正仿宋_GBK" w:cs="Times New Roman"/>
                <w:color w:val="000000"/>
                <w:sz w:val="24"/>
                <w:szCs w:val="24"/>
                <w:highlight w:val="none"/>
                <w:lang w:val="en-US" w:eastAsia="zh-CN"/>
              </w:rPr>
              <w:t>。</w:t>
            </w:r>
          </w:p>
        </w:tc>
      </w:tr>
      <w:tr w14:paraId="3BD589A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E7946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78129FF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4FD9A1B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w:t>
            </w:r>
          </w:p>
        </w:tc>
      </w:tr>
      <w:tr w14:paraId="7A0E146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034CD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23AC0E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1BFFA53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206967B6">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7DFA4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604E8D8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0AE90A4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采购器械品类共计</w:t>
            </w:r>
            <w:r>
              <w:rPr>
                <w:rFonts w:hint="eastAsia" w:eastAsia="方正仿宋_GBK" w:cs="Times New Roman"/>
                <w:b w:val="0"/>
                <w:bCs w:val="0"/>
                <w:color w:val="auto"/>
                <w:sz w:val="24"/>
                <w:szCs w:val="24"/>
                <w:highlight w:val="none"/>
                <w:lang w:val="en-US" w:eastAsia="zh-CN"/>
              </w:rPr>
              <w:t>10</w:t>
            </w:r>
            <w:r>
              <w:rPr>
                <w:rFonts w:hint="default" w:ascii="Times New Roman" w:hAnsi="Times New Roman" w:eastAsia="方正仿宋_GBK" w:cs="Times New Roman"/>
                <w:b w:val="0"/>
                <w:bCs w:val="0"/>
                <w:color w:val="auto"/>
                <w:sz w:val="24"/>
                <w:szCs w:val="24"/>
                <w:highlight w:val="none"/>
                <w:lang w:val="en-US" w:eastAsia="zh-CN"/>
              </w:rPr>
              <w:t>项。</w:t>
            </w:r>
          </w:p>
        </w:tc>
      </w:tr>
      <w:tr w14:paraId="2FC93A4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F3952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77E1818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31924D8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21237C3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3F862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440E41A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59D94C5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43435F3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28879D4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交货时间：接到通知单后10日内送至指定牧场。</w:t>
            </w:r>
          </w:p>
        </w:tc>
      </w:tr>
      <w:tr w14:paraId="07D22DF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C913C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7E78510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22ACEC9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03E7F288">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FEFCD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2BC1F24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1A9428B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0F2C0594">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E59B3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42E5F0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6DBD9CC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7D1F83A4">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9E690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1DFF8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3794603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1F15D7D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26246B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7EC6E0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6C35D95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中标方将器械送至招标方指定的牧场后，牧场签收收货单，按照签收收货单日期起于30天内（含发票）将</w:t>
            </w:r>
            <w:r>
              <w:rPr>
                <w:rFonts w:hint="eastAsia" w:ascii="Times New Roman" w:hAnsi="Times New Roman" w:eastAsia="方正仿宋_GBK" w:cs="Times New Roman"/>
                <w:b w:val="0"/>
                <w:bCs w:val="0"/>
                <w:color w:val="auto"/>
                <w:sz w:val="24"/>
                <w:szCs w:val="24"/>
                <w:highlight w:val="none"/>
                <w:lang w:val="en-US" w:eastAsia="zh-CN"/>
              </w:rPr>
              <w:t>该批次</w:t>
            </w:r>
            <w:r>
              <w:rPr>
                <w:rFonts w:hint="default" w:ascii="Times New Roman" w:hAnsi="Times New Roman" w:eastAsia="方正仿宋_GBK" w:cs="Times New Roman"/>
                <w:b w:val="0"/>
                <w:bCs w:val="0"/>
                <w:color w:val="auto"/>
                <w:sz w:val="24"/>
                <w:szCs w:val="24"/>
                <w:highlight w:val="none"/>
                <w:lang w:val="en-US" w:eastAsia="zh-CN"/>
              </w:rPr>
              <w:t>货款付至中标方账户。</w:t>
            </w:r>
          </w:p>
        </w:tc>
      </w:tr>
      <w:tr w14:paraId="3D48F8C9">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A0267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2D53E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6EBCE8C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3C36598A">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44655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8A144E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6625E52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w:t>
            </w:r>
            <w:r>
              <w:rPr>
                <w:rFonts w:hint="eastAsia" w:eastAsia="方正仿宋_GBK" w:cs="Times New Roman"/>
                <w:color w:val="000000"/>
                <w:sz w:val="24"/>
                <w:szCs w:val="24"/>
                <w:highlight w:val="none"/>
                <w:lang w:val="en-US" w:eastAsia="zh-CN"/>
              </w:rPr>
              <w:t>部分</w:t>
            </w:r>
            <w:r>
              <w:rPr>
                <w:rFonts w:hint="default" w:ascii="Times New Roman" w:hAnsi="Times New Roman" w:eastAsia="方正仿宋_GBK" w:cs="Times New Roman"/>
                <w:color w:val="000000"/>
                <w:sz w:val="24"/>
                <w:szCs w:val="24"/>
                <w:highlight w:val="none"/>
                <w:lang w:val="en-US" w:eastAsia="zh-CN"/>
              </w:rPr>
              <w:t>进行实物投标</w:t>
            </w:r>
            <w:r>
              <w:rPr>
                <w:rFonts w:hint="eastAsia" w:eastAsia="方正仿宋_GBK" w:cs="Times New Roman"/>
                <w:color w:val="000000"/>
                <w:sz w:val="24"/>
                <w:szCs w:val="24"/>
                <w:highlight w:val="none"/>
                <w:lang w:val="en-US" w:eastAsia="zh-CN"/>
              </w:rPr>
              <w:t>（详见报价单）</w:t>
            </w:r>
            <w:r>
              <w:rPr>
                <w:rFonts w:hint="default" w:ascii="Times New Roman" w:hAnsi="Times New Roman" w:eastAsia="方正仿宋_GBK" w:cs="Times New Roman"/>
                <w:color w:val="000000"/>
                <w:sz w:val="24"/>
                <w:szCs w:val="24"/>
                <w:highlight w:val="none"/>
                <w:lang w:val="en-US" w:eastAsia="zh-CN"/>
              </w:rPr>
              <w:t>。</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7C838F8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11E87B4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6C59B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98635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F30804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44441DE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2.要用封条在比选响应文件袋背面上方开口处密封，加盖投标人公章。密封袋封面写明项目名称、投标人名称、联系人及联系电话。</w:t>
            </w:r>
          </w:p>
          <w:p w14:paraId="3CB4106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3.报价一览表附在投标文件后装订成册。</w:t>
            </w:r>
          </w:p>
        </w:tc>
      </w:tr>
      <w:tr w14:paraId="3996B7A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2B0FE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A59C5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1DD7CFA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25</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25028FD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59FEA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C0554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6C7C03F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w:t>
            </w: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25</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r>
              <w:rPr>
                <w:rFonts w:hint="default" w:ascii="Times New Roman" w:hAnsi="Times New Roman" w:eastAsia="方正仿宋_GBK" w:cs="Times New Roman"/>
                <w:color w:val="000000"/>
                <w:sz w:val="24"/>
                <w:szCs w:val="24"/>
                <w:highlight w:val="none"/>
                <w:lang w:val="en-US" w:eastAsia="zh-CN"/>
              </w:rPr>
              <w:t>，投标人无需现场参与开标。</w:t>
            </w:r>
          </w:p>
        </w:tc>
      </w:tr>
      <w:tr w14:paraId="70A1B99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ABC59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BC4F4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2752BCA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53DC385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A80EF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12B69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3D3C33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4677249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DDB5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43669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25217E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56E119D1">
        <w:tblPrEx>
          <w:tblCellMar>
            <w:top w:w="0" w:type="dxa"/>
            <w:left w:w="108" w:type="dxa"/>
            <w:bottom w:w="0" w:type="dxa"/>
            <w:right w:w="108" w:type="dxa"/>
          </w:tblCellMar>
        </w:tblPrEx>
        <w:trPr>
          <w:trHeight w:val="269"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3FACE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44B90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5C5B6D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2" w:name="OLE_LINK4"/>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2"/>
            <w:r>
              <w:rPr>
                <w:rFonts w:hint="default" w:ascii="Times New Roman" w:hAnsi="Times New Roman" w:eastAsia="方正仿宋_GBK" w:cs="Times New Roman"/>
                <w:color w:val="000000"/>
                <w:sz w:val="24"/>
                <w:szCs w:val="24"/>
                <w:highlight w:val="none"/>
                <w:lang w:val="en-US" w:eastAsia="zh-CN"/>
              </w:rPr>
              <w:t>。</w:t>
            </w:r>
          </w:p>
        </w:tc>
      </w:tr>
      <w:tr w14:paraId="76EFB9E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2435F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5766B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975C5C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1.发往指定牧场的器械要有正规包装说明，禁止拼凑不同的零散货物。</w:t>
            </w:r>
          </w:p>
          <w:p w14:paraId="039B841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2.所有响应投标的器械根据报价要求提供样品或照片。</w:t>
            </w:r>
            <w:r>
              <w:rPr>
                <w:rFonts w:hint="eastAsia" w:eastAsia="方正仿宋_GBK" w:cs="Times New Roman"/>
                <w:color w:val="000000"/>
                <w:sz w:val="24"/>
                <w:szCs w:val="24"/>
                <w:highlight w:val="none"/>
                <w:lang w:val="en-US" w:eastAsia="zh-CN"/>
              </w:rPr>
              <w:t>样品上必须有投标方的标签说明，</w:t>
            </w:r>
            <w:r>
              <w:rPr>
                <w:rFonts w:hint="default" w:ascii="Times New Roman" w:hAnsi="Times New Roman" w:eastAsia="方正仿宋_GBK" w:cs="Times New Roman"/>
                <w:color w:val="000000"/>
                <w:sz w:val="24"/>
                <w:szCs w:val="24"/>
                <w:highlight w:val="none"/>
                <w:lang w:val="en-US" w:eastAsia="zh-CN"/>
              </w:rPr>
              <w:t>比选结束后</w:t>
            </w:r>
            <w:r>
              <w:rPr>
                <w:rFonts w:hint="eastAsia" w:ascii="Times New Roman" w:hAnsi="Times New Roman" w:eastAsia="方正仿宋_GBK" w:cs="Times New Roman"/>
                <w:color w:val="000000"/>
                <w:sz w:val="24"/>
                <w:szCs w:val="24"/>
                <w:highlight w:val="none"/>
                <w:lang w:val="en-US" w:eastAsia="zh-CN"/>
              </w:rPr>
              <w:t>30日内</w:t>
            </w:r>
            <w:r>
              <w:rPr>
                <w:rFonts w:hint="default" w:ascii="Times New Roman" w:hAnsi="Times New Roman" w:eastAsia="方正仿宋_GBK" w:cs="Times New Roman"/>
                <w:color w:val="000000"/>
                <w:sz w:val="24"/>
                <w:szCs w:val="24"/>
                <w:highlight w:val="none"/>
                <w:lang w:val="en-US" w:eastAsia="zh-CN"/>
              </w:rPr>
              <w:t>，招标方将样品</w:t>
            </w:r>
            <w:r>
              <w:rPr>
                <w:rFonts w:hint="eastAsia" w:ascii="Times New Roman" w:hAnsi="Times New Roman" w:eastAsia="方正仿宋_GBK" w:cs="Times New Roman"/>
                <w:color w:val="000000"/>
                <w:sz w:val="24"/>
                <w:szCs w:val="24"/>
                <w:highlight w:val="none"/>
                <w:lang w:val="en-US" w:eastAsia="zh-CN"/>
              </w:rPr>
              <w:t>以</w:t>
            </w:r>
            <w:r>
              <w:rPr>
                <w:rFonts w:hint="default" w:ascii="Times New Roman" w:hAnsi="Times New Roman" w:eastAsia="方正仿宋_GBK" w:cs="Times New Roman"/>
                <w:color w:val="000000"/>
                <w:sz w:val="24"/>
                <w:szCs w:val="24"/>
                <w:highlight w:val="none"/>
                <w:lang w:val="en-US" w:eastAsia="zh-CN"/>
              </w:rPr>
              <w:t>到付方式邮寄至投标方</w:t>
            </w:r>
            <w:r>
              <w:rPr>
                <w:rFonts w:hint="eastAsia" w:ascii="Times New Roman" w:hAnsi="Times New Roman" w:eastAsia="方正仿宋_GBK" w:cs="Times New Roman"/>
                <w:color w:val="000000"/>
                <w:sz w:val="24"/>
                <w:szCs w:val="24"/>
                <w:highlight w:val="none"/>
                <w:lang w:val="en-US" w:eastAsia="zh-CN"/>
              </w:rPr>
              <w:t>指定地点</w:t>
            </w:r>
            <w:r>
              <w:rPr>
                <w:rFonts w:hint="default" w:ascii="Times New Roman" w:hAnsi="Times New Roman" w:eastAsia="方正仿宋_GBK" w:cs="Times New Roman"/>
                <w:color w:val="000000"/>
                <w:sz w:val="24"/>
                <w:szCs w:val="24"/>
                <w:highlight w:val="none"/>
                <w:lang w:val="en-US" w:eastAsia="zh-CN"/>
              </w:rPr>
              <w:t>，招标方不承担邮寄费用。</w:t>
            </w:r>
          </w:p>
          <w:p w14:paraId="009D16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3.发货时需提供发货清单。</w:t>
            </w:r>
          </w:p>
          <w:p w14:paraId="2F42DA9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4.牧场收货时若遇产品包装：包括但不限于雨淋，破损等做拒收处理。</w:t>
            </w:r>
          </w:p>
          <w:p w14:paraId="7CAA948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5.所有器械不接受赠货。</w:t>
            </w:r>
          </w:p>
          <w:p w14:paraId="4167D00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p>
        </w:tc>
      </w:tr>
      <w:tr w14:paraId="007F2AB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E4B4B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8ADF6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2C0E09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742DC7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6CACA1C1">
      <w:pPr>
        <w:keepNext w:val="0"/>
        <w:keepLines w:val="0"/>
        <w:pageBreakBefore w:val="0"/>
        <w:widowControl w:val="0"/>
        <w:kinsoku/>
        <w:wordWrap/>
        <w:overflowPunct/>
        <w:topLinePunct w:val="0"/>
        <w:autoSpaceDE/>
        <w:autoSpaceDN/>
        <w:bidi w:val="0"/>
        <w:adjustRightInd/>
        <w:snapToGrid/>
        <w:spacing w:line="5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50406FF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r>
        <w:rPr>
          <w:rFonts w:hint="default" w:ascii="Times New Roman" w:hAnsi="Times New Roman" w:eastAsia="方正仿宋_GBK" w:cs="Times New Roman"/>
          <w:sz w:val="32"/>
          <w:szCs w:val="32"/>
          <w:highlight w:val="none"/>
          <w:lang w:val="en-US" w:eastAsia="zh-CN"/>
        </w:rPr>
        <w:t>评标需要样品或照片的，响应方必须提供，不按要求提供的报价无效。</w:t>
      </w:r>
    </w:p>
    <w:p w14:paraId="486B701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2F7ECA8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eastAsia"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同一产品，当有效报价不足三家时，评标人员只针对</w:t>
      </w:r>
      <w:r>
        <w:rPr>
          <w:rFonts w:hint="eastAsia" w:eastAsia="方正仿宋_GBK" w:cs="Times New Roman"/>
          <w:color w:val="000000"/>
          <w:kern w:val="0"/>
          <w:sz w:val="32"/>
          <w:szCs w:val="32"/>
          <w:highlight w:val="none"/>
          <w:lang w:val="en-US" w:eastAsia="zh-CN"/>
        </w:rPr>
        <w:t>有效</w:t>
      </w:r>
      <w:r>
        <w:rPr>
          <w:rFonts w:hint="eastAsia" w:ascii="Times New Roman" w:hAnsi="Times New Roman" w:eastAsia="方正仿宋_GBK" w:cs="Times New Roman"/>
          <w:color w:val="000000"/>
          <w:kern w:val="0"/>
          <w:sz w:val="32"/>
          <w:szCs w:val="32"/>
          <w:highlight w:val="none"/>
          <w:lang w:val="en-US" w:eastAsia="zh-CN"/>
        </w:rPr>
        <w:t>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ascii="Times New Roman" w:hAnsi="Times New Roman"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ascii="Times New Roman" w:hAnsi="Times New Roman"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704C333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default" w:ascii="Times New Roman" w:hAnsi="Times New Roman" w:eastAsia="方正仿宋_GBK" w:cs="Times New Roman"/>
          <w:color w:val="000000"/>
          <w:kern w:val="0"/>
          <w:sz w:val="32"/>
          <w:szCs w:val="32"/>
          <w:highlight w:val="none"/>
          <w:lang w:val="en-US" w:eastAsia="zh-CN"/>
        </w:rPr>
        <w:t>当有效报价</w:t>
      </w:r>
      <w:r>
        <w:rPr>
          <w:rFonts w:hint="eastAsia" w:eastAsia="方正仿宋_GBK" w:cs="Times New Roman"/>
          <w:color w:val="000000"/>
          <w:kern w:val="0"/>
          <w:sz w:val="32"/>
          <w:szCs w:val="32"/>
          <w:highlight w:val="none"/>
          <w:lang w:val="en-US" w:eastAsia="zh-CN"/>
        </w:rPr>
        <w:t>满足</w:t>
      </w:r>
      <w:r>
        <w:rPr>
          <w:rFonts w:hint="default" w:ascii="Times New Roman" w:hAnsi="Times New Roman" w:eastAsia="方正仿宋_GBK" w:cs="Times New Roman"/>
          <w:color w:val="000000"/>
          <w:kern w:val="0"/>
          <w:sz w:val="32"/>
          <w:szCs w:val="32"/>
          <w:highlight w:val="none"/>
          <w:lang w:val="en-US" w:eastAsia="zh-CN"/>
        </w:rPr>
        <w:t>三家</w:t>
      </w:r>
      <w:r>
        <w:rPr>
          <w:rFonts w:hint="eastAsia" w:eastAsia="方正仿宋_GBK" w:cs="Times New Roman"/>
          <w:color w:val="000000"/>
          <w:kern w:val="0"/>
          <w:sz w:val="32"/>
          <w:szCs w:val="32"/>
          <w:highlight w:val="none"/>
          <w:lang w:val="en-US" w:eastAsia="zh-CN"/>
        </w:rPr>
        <w:t>及以上</w:t>
      </w:r>
      <w:r>
        <w:rPr>
          <w:rFonts w:hint="default" w:ascii="Times New Roman" w:hAnsi="Times New Roman" w:eastAsia="方正仿宋_GBK" w:cs="Times New Roman"/>
          <w:color w:val="000000"/>
          <w:kern w:val="0"/>
          <w:sz w:val="32"/>
          <w:szCs w:val="32"/>
          <w:highlight w:val="none"/>
          <w:lang w:val="en-US" w:eastAsia="zh-CN"/>
        </w:rPr>
        <w:t>时，</w:t>
      </w:r>
      <w:r>
        <w:rPr>
          <w:rFonts w:hint="eastAsia" w:eastAsia="方正仿宋_GBK" w:cs="Times New Roman"/>
          <w:color w:val="000000"/>
          <w:kern w:val="0"/>
          <w:sz w:val="32"/>
          <w:szCs w:val="32"/>
          <w:highlight w:val="none"/>
          <w:lang w:val="en-US" w:eastAsia="zh-CN"/>
        </w:rPr>
        <w:t>且</w:t>
      </w:r>
      <w:r>
        <w:rPr>
          <w:rFonts w:hint="eastAsia" w:eastAsia="方正仿宋_GBK" w:cs="Times New Roman"/>
          <w:color w:val="000000"/>
          <w:kern w:val="0"/>
          <w:sz w:val="32"/>
          <w:szCs w:val="32"/>
          <w:highlight w:val="none"/>
          <w:lang w:val="en-US" w:eastAsia="zh-CN"/>
        </w:rPr>
        <w:t>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4601329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）根据响应方</w:t>
      </w:r>
      <w:r>
        <w:rPr>
          <w:rFonts w:hint="default" w:ascii="Times New Roman" w:hAnsi="Times New Roman" w:eastAsia="方正仿宋_GBK" w:cs="Times New Roman"/>
          <w:sz w:val="32"/>
          <w:szCs w:val="32"/>
          <w:highlight w:val="none"/>
          <w:lang w:val="en-US" w:eastAsia="zh-CN"/>
        </w:rPr>
        <w:t>样品或照片</w:t>
      </w:r>
      <w:r>
        <w:rPr>
          <w:rFonts w:hint="eastAsia" w:eastAsia="方正仿宋_GBK" w:cs="Times New Roman"/>
          <w:sz w:val="32"/>
          <w:szCs w:val="32"/>
          <w:highlight w:val="none"/>
          <w:lang w:val="en-US" w:eastAsia="zh-CN"/>
        </w:rPr>
        <w:t>，在满足符合使用标准的情况下结合响应方对</w:t>
      </w:r>
      <w:r>
        <w:rPr>
          <w:rFonts w:hint="default" w:ascii="Times New Roman" w:hAnsi="Times New Roman" w:eastAsia="方正仿宋_GBK" w:cs="Times New Roman"/>
          <w:color w:val="000000"/>
          <w:kern w:val="0"/>
          <w:sz w:val="32"/>
          <w:szCs w:val="32"/>
          <w:highlight w:val="none"/>
          <w:lang w:val="zh-CN" w:eastAsia="zh-CN"/>
        </w:rPr>
        <w:t>产品的报价，</w:t>
      </w:r>
      <w:r>
        <w:rPr>
          <w:rFonts w:hint="default" w:ascii="Times New Roman" w:hAnsi="Times New Roman" w:eastAsia="方正仿宋_GBK" w:cs="Times New Roman"/>
          <w:color w:val="000000"/>
          <w:kern w:val="0"/>
          <w:sz w:val="32"/>
          <w:szCs w:val="32"/>
          <w:highlight w:val="none"/>
          <w:lang w:val="en-US" w:eastAsia="zh-CN"/>
        </w:rPr>
        <w:t>按照</w:t>
      </w:r>
      <w:r>
        <w:rPr>
          <w:rFonts w:hint="eastAsia" w:eastAsia="方正仿宋_GBK" w:cs="Times New Roman"/>
          <w:color w:val="000000"/>
          <w:kern w:val="0"/>
          <w:sz w:val="32"/>
          <w:szCs w:val="32"/>
          <w:highlight w:val="none"/>
          <w:lang w:val="en-US" w:eastAsia="zh-CN"/>
        </w:rPr>
        <w:t>单价</w:t>
      </w:r>
      <w:r>
        <w:rPr>
          <w:rFonts w:hint="default" w:ascii="Times New Roman" w:hAnsi="Times New Roman" w:eastAsia="方正仿宋_GBK" w:cs="Times New Roman"/>
          <w:color w:val="000000"/>
          <w:kern w:val="0"/>
          <w:sz w:val="32"/>
          <w:szCs w:val="32"/>
          <w:highlight w:val="none"/>
          <w:lang w:val="en-US" w:eastAsia="zh-CN"/>
        </w:rPr>
        <w:t>核算，由低到高进行排序，每个产品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w:t>
      </w:r>
      <w:r>
        <w:rPr>
          <w:rFonts w:hint="eastAsia" w:eastAsia="方正仿宋_GBK" w:cs="Times New Roman"/>
          <w:color w:val="000000"/>
          <w:kern w:val="0"/>
          <w:sz w:val="32"/>
          <w:szCs w:val="32"/>
          <w:highlight w:val="none"/>
          <w:lang w:val="en-US" w:eastAsia="zh-CN"/>
        </w:rPr>
        <w:t>或议价</w:t>
      </w:r>
      <w:r>
        <w:rPr>
          <w:rFonts w:hint="default" w:ascii="Times New Roman" w:hAnsi="Times New Roman" w:eastAsia="方正仿宋_GBK" w:cs="Times New Roman"/>
          <w:color w:val="000000"/>
          <w:kern w:val="0"/>
          <w:sz w:val="32"/>
          <w:szCs w:val="32"/>
          <w:highlight w:val="none"/>
          <w:lang w:val="zh-CN" w:eastAsia="zh-CN"/>
        </w:rPr>
        <w:t>最低</w:t>
      </w:r>
      <w:r>
        <w:rPr>
          <w:rFonts w:hint="eastAsia" w:eastAsia="方正仿宋_GBK" w:cs="Times New Roman"/>
          <w:color w:val="000000"/>
          <w:kern w:val="0"/>
          <w:sz w:val="32"/>
          <w:szCs w:val="32"/>
          <w:highlight w:val="none"/>
          <w:lang w:val="en-US" w:eastAsia="zh-CN"/>
        </w:rPr>
        <w:t>的</w:t>
      </w:r>
      <w:r>
        <w:rPr>
          <w:rFonts w:hint="default" w:ascii="Times New Roman" w:hAnsi="Times New Roman" w:eastAsia="方正仿宋_GBK" w:cs="Times New Roman"/>
          <w:color w:val="000000"/>
          <w:kern w:val="0"/>
          <w:sz w:val="32"/>
          <w:szCs w:val="32"/>
          <w:highlight w:val="none"/>
          <w:lang w:val="zh-CN" w:eastAsia="zh-CN"/>
        </w:rPr>
        <w:t>响应方</w:t>
      </w:r>
      <w:r>
        <w:rPr>
          <w:rFonts w:hint="eastAsia" w:eastAsia="方正仿宋_GBK" w:cs="Times New Roman"/>
          <w:color w:val="000000"/>
          <w:kern w:val="0"/>
          <w:sz w:val="32"/>
          <w:szCs w:val="32"/>
          <w:highlight w:val="none"/>
          <w:lang w:val="en-US" w:eastAsia="zh-CN"/>
        </w:rPr>
        <w:t>中标</w:t>
      </w:r>
      <w:r>
        <w:rPr>
          <w:rFonts w:hint="default" w:ascii="Times New Roman" w:hAnsi="Times New Roman" w:eastAsia="方正仿宋_GBK" w:cs="Times New Roman"/>
          <w:color w:val="000000"/>
          <w:kern w:val="0"/>
          <w:sz w:val="32"/>
          <w:szCs w:val="32"/>
          <w:highlight w:val="none"/>
          <w:lang w:val="en-US" w:eastAsia="zh-CN"/>
        </w:rPr>
        <w:t>。</w:t>
      </w:r>
    </w:p>
    <w:p w14:paraId="1D50C9F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49B0E1D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276DB54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6AB5A16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0D4C8DFE">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3C7BB6E2">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第三部分：资格评审及其他要求</w:t>
      </w:r>
    </w:p>
    <w:p w14:paraId="76592A2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7FAA0B0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0AB35FF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1D1CD4B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3.进口产品必须取得进口兽药注册证书或报关单。</w:t>
      </w:r>
    </w:p>
    <w:p w14:paraId="65D3CEE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20C6592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1.按照器械寻源目录，需要提供样品的必须将样品邮寄至中垦牧（陕西）牧业有限公司，部分产品提供高清实物照片，现场鉴定是否符合牧场生产需求；</w:t>
      </w:r>
    </w:p>
    <w:p w14:paraId="7E7A772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2.提供技术服务承诺书，根据甲方实际生产需求提供技术服务，服务老师人选由甲方和乙方共同商定；</w:t>
      </w:r>
    </w:p>
    <w:p w14:paraId="4414E2D3">
      <w:pPr>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3.提供增值服务承诺书，承诺书中明确每年提供其他的增值服务项目。</w:t>
      </w:r>
    </w:p>
    <w:p w14:paraId="1DBCFEE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p>
    <w:p w14:paraId="653E8F45">
      <w:pPr>
        <w:pStyle w:val="6"/>
        <w:keepNext w:val="0"/>
        <w:keepLines w:val="0"/>
        <w:pageBreakBefore w:val="0"/>
        <w:kinsoku/>
        <w:wordWrap/>
        <w:topLinePunct w:val="0"/>
        <w:bidi w:val="0"/>
        <w:snapToGrid/>
        <w:spacing w:line="600" w:lineRule="exac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                 </w:t>
      </w:r>
    </w:p>
    <w:p w14:paraId="32F65CB5">
      <w:pPr>
        <w:pStyle w:val="6"/>
        <w:rPr>
          <w:rFonts w:hint="default" w:ascii="Times New Roman" w:hAnsi="Times New Roman" w:eastAsia="方正仿宋_GBK" w:cs="Times New Roman"/>
          <w:b w:val="0"/>
          <w:bCs w:val="0"/>
          <w:color w:val="auto"/>
          <w:sz w:val="32"/>
          <w:szCs w:val="32"/>
          <w:highlight w:val="none"/>
          <w:lang w:val="en-US" w:eastAsia="zh-CN"/>
        </w:rPr>
      </w:pPr>
    </w:p>
    <w:p w14:paraId="55709DF2">
      <w:pPr>
        <w:pStyle w:val="6"/>
        <w:rPr>
          <w:rFonts w:hint="default" w:ascii="Times New Roman" w:hAnsi="Times New Roman" w:eastAsia="方正仿宋_GBK" w:cs="Times New Roman"/>
          <w:b w:val="0"/>
          <w:bCs w:val="0"/>
          <w:color w:val="auto"/>
          <w:sz w:val="32"/>
          <w:szCs w:val="32"/>
          <w:highlight w:val="none"/>
          <w:lang w:val="en-US" w:eastAsia="zh-CN"/>
        </w:rPr>
      </w:pPr>
    </w:p>
    <w:p w14:paraId="6F5467A4">
      <w:pPr>
        <w:pStyle w:val="6"/>
        <w:rPr>
          <w:rFonts w:hint="default" w:ascii="Times New Roman" w:hAnsi="Times New Roman" w:eastAsia="方正仿宋_GBK" w:cs="Times New Roman"/>
          <w:b w:val="0"/>
          <w:bCs w:val="0"/>
          <w:color w:val="auto"/>
          <w:sz w:val="32"/>
          <w:szCs w:val="32"/>
          <w:highlight w:val="none"/>
          <w:lang w:val="en-US" w:eastAsia="zh-CN"/>
        </w:rPr>
      </w:pPr>
    </w:p>
    <w:p w14:paraId="035EE067">
      <w:pPr>
        <w:pStyle w:val="6"/>
        <w:rPr>
          <w:rFonts w:hint="default" w:ascii="Times New Roman" w:hAnsi="Times New Roman" w:eastAsia="方正仿宋_GBK" w:cs="Times New Roman"/>
          <w:b w:val="0"/>
          <w:bCs w:val="0"/>
          <w:color w:val="auto"/>
          <w:sz w:val="32"/>
          <w:szCs w:val="32"/>
          <w:highlight w:val="none"/>
          <w:lang w:val="en-US" w:eastAsia="zh-CN"/>
        </w:rPr>
      </w:pPr>
    </w:p>
    <w:p w14:paraId="75A838B9">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7CBD6089">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24E849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600D84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29B151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华文细黑" w:eastAsia="方正仿宋_GBK"/>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w:t>
      </w:r>
      <w:r>
        <w:rPr>
          <w:rFonts w:hint="eastAsia" w:ascii="方正仿宋_GBK" w:hAnsi="方正仿宋_GBK" w:eastAsia="方正仿宋_GBK" w:cs="方正仿宋_GBK"/>
          <w:sz w:val="32"/>
          <w:szCs w:val="32"/>
          <w:highlight w:val="none"/>
          <w14:ligatures w14:val="none"/>
        </w:rPr>
        <w:t>经</w:t>
      </w:r>
      <w:r>
        <w:rPr>
          <w:rFonts w:hint="eastAsia" w:ascii="方正仿宋_GBK" w:hAnsi="方正仿宋_GBK" w:eastAsia="方正仿宋_GBK" w:cs="方正仿宋_GBK"/>
          <w:sz w:val="32"/>
          <w:szCs w:val="32"/>
          <w:highlight w:val="none"/>
          <w:lang w:val="en-US" w:eastAsia="zh-CN"/>
          <w14:ligatures w14:val="none"/>
        </w:rPr>
        <w:t>双方</w:t>
      </w:r>
      <w:r>
        <w:rPr>
          <w:rFonts w:hint="eastAsia" w:ascii="方正仿宋_GBK" w:hAnsi="方正仿宋_GBK" w:eastAsia="方正仿宋_GBK" w:cs="方正仿宋_GBK"/>
          <w:sz w:val="32"/>
          <w:szCs w:val="32"/>
          <w:highlight w:val="none"/>
          <w14:ligatures w14:val="none"/>
        </w:rPr>
        <w:t>协商一致，本着平等互利、诚实信用的原则订立以下购销合同条款：</w:t>
      </w:r>
    </w:p>
    <w:p w14:paraId="0E3B8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08E4F7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65E15BB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1E568CF4">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4254141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3.进口产品必须取得进口兽药注册证书或报关单</w:t>
      </w:r>
      <w:r>
        <w:rPr>
          <w:rFonts w:hint="default" w:ascii="Times New Roman" w:hAnsi="Times New Roman" w:eastAsia="方正仿宋_GBK" w:cs="Times New Roman"/>
          <w:color w:val="000000"/>
          <w:kern w:val="0"/>
          <w:sz w:val="32"/>
          <w:szCs w:val="32"/>
          <w:highlight w:val="none"/>
          <w:lang w:val="en-US" w:eastAsia="zh-CN"/>
        </w:rPr>
        <w:t>。</w:t>
      </w:r>
    </w:p>
    <w:p w14:paraId="708B32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2C4BC41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D084C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color w:val="auto"/>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4665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687FA5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5F9C14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365A61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7AB703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370731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43982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5F3350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376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781529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38E2FF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7AD909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按照中垦牧业公司采购员的供货通知书需求供货</w:t>
            </w:r>
          </w:p>
        </w:tc>
        <w:tc>
          <w:tcPr>
            <w:tcW w:w="1973" w:type="dxa"/>
            <w:noWrap w:val="0"/>
            <w:vAlign w:val="center"/>
          </w:tcPr>
          <w:p w14:paraId="5C31FF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343EE3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p>
        </w:tc>
      </w:tr>
    </w:tbl>
    <w:p w14:paraId="533215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2A987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3FCA32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color w:val="auto"/>
          <w:sz w:val="32"/>
          <w:szCs w:val="32"/>
          <w:highlight w:val="none"/>
          <w:lang w:val="en-US" w:eastAsia="zh-CN"/>
        </w:rPr>
        <w:t>中垦牧（陕西）牧业有限公司供应</w:t>
      </w:r>
      <w:r>
        <w:rPr>
          <w:rFonts w:hint="eastAsia" w:eastAsia="方正仿宋_GBK" w:cs="Times New Roman"/>
          <w:color w:val="auto"/>
          <w:sz w:val="32"/>
          <w:szCs w:val="32"/>
          <w:highlight w:val="none"/>
          <w:lang w:val="en-US" w:eastAsia="zh-CN"/>
        </w:rPr>
        <w:t>链管理部</w:t>
      </w:r>
      <w:r>
        <w:rPr>
          <w:rFonts w:hint="default" w:ascii="Times New Roman" w:hAnsi="Times New Roman" w:eastAsia="方正仿宋_GBK" w:cs="Times New Roman"/>
          <w:color w:val="auto"/>
          <w:sz w:val="32"/>
          <w:szCs w:val="32"/>
          <w:highlight w:val="none"/>
          <w:lang w:val="en-US" w:eastAsia="zh-CN"/>
        </w:rPr>
        <w:t>要求（国产器械10日、进口器械30日</w:t>
      </w:r>
      <w:r>
        <w:rPr>
          <w:rFonts w:hint="eastAsia"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该批次器械</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ascii="Times New Roman" w:hAnsi="Times New Roman" w:eastAsia="方正仿宋_GBK" w:cs="Times New Roman"/>
          <w:strike w:val="0"/>
          <w:dstrike w:val="0"/>
          <w:color w:val="auto"/>
          <w:sz w:val="32"/>
          <w:szCs w:val="32"/>
          <w:highlight w:val="none"/>
          <w:lang w:val="en-US" w:eastAsia="zh-CN"/>
        </w:rPr>
        <w:t>采购订单上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04BD0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36CCB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该批次器械</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4BC50F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123C09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5CA19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六、违约责任</w:t>
      </w:r>
    </w:p>
    <w:p w14:paraId="601DB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本协议签订后，双方应共同遵守，如一方违约，守约方有权要求违约方赔偿一切经济损失并承担有关法律责任。</w:t>
      </w:r>
    </w:p>
    <w:p w14:paraId="4BD474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双方任何一方如因不可抗力的原因，不能履行本合同时，应及时</w:t>
      </w:r>
      <w:r>
        <w:rPr>
          <w:rFonts w:hint="eastAsia" w:ascii="Times New Roman" w:hAnsi="Times New Roman" w:eastAsia="方正仿宋_GBK" w:cs="Times New Roman"/>
          <w:b w:val="0"/>
          <w:bCs w:val="0"/>
          <w:color w:val="auto"/>
          <w:sz w:val="32"/>
          <w:szCs w:val="32"/>
          <w:highlight w:val="none"/>
          <w:lang w:val="en-US" w:eastAsia="zh-CN"/>
        </w:rPr>
        <w:t>以书面通知形式告知对方</w:t>
      </w:r>
      <w:r>
        <w:rPr>
          <w:rFonts w:hint="default" w:ascii="Times New Roman" w:hAnsi="Times New Roman" w:eastAsia="方正仿宋_GBK" w:cs="Times New Roman"/>
          <w:b w:val="0"/>
          <w:bCs w:val="0"/>
          <w:color w:val="auto"/>
          <w:sz w:val="32"/>
          <w:szCs w:val="32"/>
          <w:highlight w:val="none"/>
          <w:lang w:val="en-US" w:eastAsia="zh-CN"/>
        </w:rPr>
        <w:t>不能履行或须延期履行或部分履行合同的理由</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在取得有关机构证明后，本合同可以不履行或延期履行或部分履行，</w:t>
      </w:r>
      <w:r>
        <w:rPr>
          <w:rFonts w:hint="eastAsia" w:ascii="Times New Roman" w:hAnsi="Times New Roman" w:eastAsia="方正仿宋_GBK" w:cs="Times New Roman"/>
          <w:b w:val="0"/>
          <w:bCs w:val="0"/>
          <w:color w:val="auto"/>
          <w:sz w:val="32"/>
          <w:szCs w:val="32"/>
          <w:highlight w:val="none"/>
          <w:lang w:val="en-US" w:eastAsia="zh-CN"/>
        </w:rPr>
        <w:t>且双方均不</w:t>
      </w:r>
      <w:r>
        <w:rPr>
          <w:rFonts w:hint="default" w:ascii="Times New Roman" w:hAnsi="Times New Roman" w:eastAsia="方正仿宋_GBK" w:cs="Times New Roman"/>
          <w:b w:val="0"/>
          <w:bCs w:val="0"/>
          <w:color w:val="auto"/>
          <w:sz w:val="32"/>
          <w:szCs w:val="32"/>
          <w:highlight w:val="none"/>
          <w:lang w:val="en-US" w:eastAsia="zh-CN"/>
        </w:rPr>
        <w:t>承担违约责任。</w:t>
      </w:r>
    </w:p>
    <w:p w14:paraId="4BDBD3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606E43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3B608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16405B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71B7C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740EF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15D890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68A199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0C5DE2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6DEBD0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3A46F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628139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7527D8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7AC5D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68CD49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50B57F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452E4B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2D1FE7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52932A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12C4D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7798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A23F1F4">
            <w:pPr>
              <w:rPr>
                <w:rFonts w:hint="eastAsia" w:ascii="方正仿宋_GBK" w:hAnsi="方正仿宋_GBK" w:eastAsia="方正仿宋_GBK" w:cs="方正仿宋_GBK"/>
                <w:sz w:val="24"/>
                <w:szCs w:val="24"/>
                <w:highlight w:val="none"/>
                <w14:ligatures w14:val="none"/>
              </w:rPr>
            </w:pPr>
            <w:r>
              <w:rPr>
                <w:rFonts w:hint="eastAsia" w:ascii="Times New Roman" w:hAnsi="Times New Roman" w:eastAsia="方正仿宋_GBK" w:cs="Times New Roman"/>
                <w:b w:val="0"/>
                <w:bCs w:val="0"/>
                <w:color w:val="auto"/>
                <w:sz w:val="32"/>
                <w:szCs w:val="32"/>
                <w:highlight w:val="none"/>
                <w:lang w:val="en-US" w:eastAsia="zh-CN"/>
              </w:rPr>
              <w:br w:type="page"/>
            </w: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7380F5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6C82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F57DD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05EA10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982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3CE168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11ADF4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3F71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A483E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588DC7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791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7354B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087C43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75D2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5161A2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25152C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BC6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73A668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4DDE1BDF">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29DAC94C">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35DA073">
      <w:pPr>
        <w:keepNext w:val="0"/>
        <w:keepLines w:val="0"/>
        <w:pageBreakBefore w:val="0"/>
        <w:widowControl w:val="0"/>
        <w:tabs>
          <w:tab w:val="left" w:pos="0"/>
        </w:tabs>
        <w:kinsoku/>
        <w:wordWrap/>
        <w:overflowPunct/>
        <w:topLinePunct w:val="0"/>
        <w:autoSpaceDE/>
        <w:autoSpaceDN/>
        <w:bidi w:val="0"/>
        <w:adjustRightInd/>
        <w:snapToGrid w:val="0"/>
        <w:spacing w:line="300" w:lineRule="exact"/>
        <w:ind w:right="105" w:rightChars="50"/>
        <w:jc w:val="center"/>
        <w:textAlignment w:val="auto"/>
        <w:rPr>
          <w:rFonts w:hint="default" w:ascii="Times New Roman" w:hAnsi="Times New Roman" w:eastAsia="方正仿宋_GBK" w:cs="Times New Roman"/>
          <w:bCs/>
          <w:sz w:val="21"/>
          <w:szCs w:val="21"/>
          <w:highlight w:val="none"/>
          <w14:ligatures w14:val="none"/>
        </w:rPr>
      </w:pPr>
    </w:p>
    <w:p w14:paraId="7749A8EA">
      <w:pPr>
        <w:tabs>
          <w:tab w:val="left" w:pos="0"/>
        </w:tabs>
        <w:snapToGrid w:val="0"/>
        <w:spacing w:line="340" w:lineRule="exact"/>
        <w:ind w:right="105" w:rightChars="50"/>
        <w:jc w:val="both"/>
        <w:rPr>
          <w:rFonts w:hint="default" w:ascii="Times New Roman" w:hAnsi="Times New Roman" w:eastAsia="方正小标宋_GBK" w:cs="Times New Roman"/>
          <w:bCs/>
          <w:sz w:val="24"/>
          <w:szCs w:val="24"/>
          <w:highlight w:val="none"/>
          <w14:ligatures w14:val="none"/>
        </w:rPr>
      </w:pPr>
    </w:p>
    <w:p w14:paraId="6D7A86A3">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2AEFD165">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6DCE7F8D">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3224F9B">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3886DE3">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CD40A99">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5D097B0C">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0F3A74E">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35819D9C">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226C8100">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75C90AFA">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6D6AFF41">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年器械采购项目</w:t>
      </w:r>
    </w:p>
    <w:p w14:paraId="1749F1ED">
      <w:pPr>
        <w:pStyle w:val="8"/>
        <w:jc w:val="both"/>
        <w:rPr>
          <w:rFonts w:hint="default" w:ascii="Times New Roman" w:hAnsi="Times New Roman" w:cs="Times New Roman"/>
          <w:b/>
          <w:sz w:val="84"/>
          <w:szCs w:val="84"/>
          <w:highlight w:val="none"/>
        </w:rPr>
      </w:pPr>
    </w:p>
    <w:p w14:paraId="735F7E26">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4229D832">
      <w:pPr>
        <w:pStyle w:val="8"/>
        <w:jc w:val="center"/>
        <w:rPr>
          <w:rFonts w:hint="default" w:ascii="Times New Roman" w:hAnsi="Times New Roman" w:cs="Times New Roman"/>
          <w:b/>
          <w:sz w:val="84"/>
          <w:szCs w:val="84"/>
          <w:highlight w:val="none"/>
        </w:rPr>
      </w:pPr>
      <w:r>
        <w:rPr>
          <w:rFonts w:hint="eastAsia" w:ascii="Times New Roman" w:hAnsi="Times New Roman" w:eastAsia="方正仿宋_GBK" w:cs="Times New Roman"/>
          <w:b w:val="0"/>
          <w:bCs/>
          <w:sz w:val="84"/>
          <w:szCs w:val="84"/>
          <w:highlight w:val="none"/>
          <w:lang w:val="en-US" w:eastAsia="zh-CN"/>
        </w:rPr>
        <w:t>二次</w:t>
      </w: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2FA1E21E">
      <w:pPr>
        <w:pStyle w:val="8"/>
        <w:jc w:val="center"/>
        <w:rPr>
          <w:rFonts w:hint="default" w:ascii="Times New Roman" w:hAnsi="Times New Roman" w:cs="Times New Roman"/>
          <w:b/>
          <w:sz w:val="44"/>
          <w:szCs w:val="44"/>
          <w:highlight w:val="none"/>
        </w:rPr>
      </w:pPr>
    </w:p>
    <w:p w14:paraId="70C69257">
      <w:pPr>
        <w:rPr>
          <w:rFonts w:hint="default" w:ascii="Times New Roman" w:hAnsi="Times New Roman" w:cs="Times New Roman"/>
          <w:highlight w:val="none"/>
        </w:rPr>
      </w:pPr>
    </w:p>
    <w:p w14:paraId="0E936AF1">
      <w:pPr>
        <w:rPr>
          <w:rFonts w:hint="default" w:ascii="Times New Roman" w:hAnsi="Times New Roman" w:cs="Times New Roman"/>
          <w:highlight w:val="none"/>
        </w:rPr>
      </w:pPr>
    </w:p>
    <w:p w14:paraId="38F1BA95">
      <w:pPr>
        <w:jc w:val="left"/>
        <w:rPr>
          <w:rFonts w:hint="default" w:ascii="Times New Roman" w:hAnsi="Times New Roman" w:cs="Times New Roman"/>
          <w:b/>
          <w:sz w:val="28"/>
          <w:szCs w:val="28"/>
          <w:highlight w:val="none"/>
        </w:rPr>
      </w:pPr>
    </w:p>
    <w:p w14:paraId="31CEBAA4">
      <w:pPr>
        <w:jc w:val="left"/>
        <w:rPr>
          <w:rFonts w:hint="default" w:ascii="Times New Roman" w:hAnsi="Times New Roman" w:cs="Times New Roman"/>
          <w:b/>
          <w:sz w:val="28"/>
          <w:szCs w:val="28"/>
          <w:highlight w:val="none"/>
        </w:rPr>
      </w:pPr>
    </w:p>
    <w:p w14:paraId="296AD2C6">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26FF9534">
      <w:pPr>
        <w:jc w:val="center"/>
        <w:rPr>
          <w:rFonts w:hint="default" w:ascii="Times New Roman" w:hAnsi="Times New Roman" w:eastAsia="方正仿宋_GBK" w:cs="Times New Roman"/>
          <w:b w:val="0"/>
          <w:bCs/>
          <w:sz w:val="28"/>
          <w:szCs w:val="28"/>
          <w:highlight w:val="none"/>
        </w:rPr>
      </w:pPr>
    </w:p>
    <w:p w14:paraId="70379CB1">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42B0910B">
      <w:pPr>
        <w:jc w:val="center"/>
        <w:rPr>
          <w:rFonts w:hint="default" w:ascii="Times New Roman" w:hAnsi="Times New Roman" w:eastAsia="宋体" w:cs="Times New Roman"/>
          <w:b w:val="0"/>
          <w:bCs/>
          <w:sz w:val="28"/>
          <w:szCs w:val="28"/>
          <w:highlight w:val="none"/>
        </w:rPr>
      </w:pPr>
    </w:p>
    <w:p w14:paraId="7E0CBCB2">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67232A68">
      <w:pPr>
        <w:jc w:val="center"/>
        <w:rPr>
          <w:rFonts w:hint="default" w:ascii="Times New Roman" w:hAnsi="Times New Roman" w:eastAsia="宋体" w:cs="Times New Roman"/>
          <w:sz w:val="36"/>
          <w:szCs w:val="32"/>
          <w:highlight w:val="none"/>
        </w:rPr>
      </w:pPr>
    </w:p>
    <w:p w14:paraId="6E279B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00D34E0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28ACCC4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7CC14C8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5CE25B5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1602E7D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656A238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4CF486F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28C9001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按照器械寻源目录，需要提供样品的必须将样品邮寄至中垦牧（陕西）牧业有限公司，部分产品提供高清实物照片，现场鉴定是否符合牧场生产需求；</w:t>
      </w:r>
    </w:p>
    <w:p w14:paraId="01BC24B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C463DBD">
      <w:pPr>
        <w:spacing w:line="600" w:lineRule="exact"/>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7A9BF2B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（九）投标人认为必要的其他证明文件</w:t>
      </w:r>
      <w:r>
        <w:rPr>
          <w:rFonts w:hint="eastAsia" w:eastAsia="方正仿宋_GBK" w:cs="Times New Roman"/>
          <w:color w:val="000000"/>
          <w:kern w:val="2"/>
          <w:sz w:val="32"/>
          <w:szCs w:val="32"/>
          <w:highlight w:val="none"/>
          <w:lang w:val="en-US" w:eastAsia="zh-CN" w:bidi="ar-SA"/>
        </w:rPr>
        <w:t>。</w:t>
      </w:r>
    </w:p>
    <w:p w14:paraId="6354B99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5206F1E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098D813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五、报价一览表（详见附件）</w:t>
      </w:r>
    </w:p>
    <w:p w14:paraId="4B55DF4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54DDEE1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kern w:val="0"/>
          <w:sz w:val="32"/>
          <w:szCs w:val="32"/>
          <w:highlight w:val="none"/>
          <w:lang w:val="en-US" w:eastAsia="zh-CN"/>
        </w:rPr>
        <w:t>一、</w:t>
      </w:r>
      <w:r>
        <w:rPr>
          <w:rFonts w:hint="default" w:ascii="Times New Roman" w:hAnsi="Times New Roman" w:eastAsia="方正仿宋_GBK" w:cs="Times New Roman"/>
          <w:b/>
          <w:kern w:val="0"/>
          <w:sz w:val="32"/>
          <w:szCs w:val="32"/>
          <w:highlight w:val="none"/>
        </w:rPr>
        <w:t>投标函</w:t>
      </w:r>
    </w:p>
    <w:p w14:paraId="5A4E2C16">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5971321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3"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年器械采购项目</w:t>
      </w:r>
      <w:bookmarkEnd w:id="3"/>
      <w:r>
        <w:rPr>
          <w:rFonts w:hint="eastAsia" w:eastAsia="方正仿宋_GBK" w:cs="Times New Roman"/>
          <w:kern w:val="0"/>
          <w:sz w:val="32"/>
          <w:szCs w:val="32"/>
          <w:highlight w:val="none"/>
          <w:u w:val="none"/>
          <w:lang w:val="en-US" w:eastAsia="zh-CN"/>
        </w:rPr>
        <w:t>比选</w:t>
      </w:r>
      <w:r>
        <w:rPr>
          <w:rFonts w:hint="default" w:ascii="Times New Roman" w:hAnsi="Times New Roman" w:eastAsia="方正仿宋_GBK" w:cs="Times New Roman"/>
          <w:kern w:val="0"/>
          <w:sz w:val="32"/>
          <w:szCs w:val="32"/>
          <w:highlight w:val="none"/>
          <w:u w:val="none"/>
        </w:rPr>
        <w:t>的</w:t>
      </w:r>
      <w:r>
        <w:rPr>
          <w:rFonts w:hint="default" w:ascii="Times New Roman" w:hAnsi="Times New Roman" w:eastAsia="方正仿宋_GBK" w:cs="Times New Roman"/>
          <w:kern w:val="0"/>
          <w:sz w:val="32"/>
          <w:szCs w:val="32"/>
          <w:highlight w:val="none"/>
        </w:rPr>
        <w:t>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eastAsia" w:eastAsia="方正仿宋_GBK" w:cs="Times New Roman"/>
          <w:kern w:val="0"/>
          <w:sz w:val="32"/>
          <w:szCs w:val="32"/>
          <w:highlight w:val="none"/>
          <w:lang w:val="en-US" w:eastAsia="zh-CN"/>
        </w:rPr>
        <w:t>二次</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55F4259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5B7058A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706710B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4C84C25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68579E8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76D211E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7ED774C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63E6496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55DF6A51">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eastAsia"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493D0DE4">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64B71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40831DE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3C4513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49F29C9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2920625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634DD74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按照器械寻源目录，需要提供样品的必须将样品邮寄至中垦牧（陕西）牧业有限公司，部分产品提供高清实物照片，现场鉴定是否符合牧场生产需求；</w:t>
      </w:r>
    </w:p>
    <w:p w14:paraId="21C9E1C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E5110C8">
      <w:pPr>
        <w:spacing w:line="600" w:lineRule="exact"/>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5409B97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（九）投标人认为必要的其他证明文件</w:t>
      </w:r>
      <w:r>
        <w:rPr>
          <w:rFonts w:hint="eastAsia" w:eastAsia="方正仿宋_GBK" w:cs="Times New Roman"/>
          <w:color w:val="000000"/>
          <w:kern w:val="2"/>
          <w:sz w:val="32"/>
          <w:szCs w:val="32"/>
          <w:highlight w:val="none"/>
          <w:lang w:val="en-US" w:eastAsia="zh-CN" w:bidi="ar-SA"/>
        </w:rPr>
        <w:t>。</w:t>
      </w:r>
    </w:p>
    <w:p w14:paraId="4AA834B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p>
    <w:p w14:paraId="2E1AB6B1">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p>
    <w:p w14:paraId="338A07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2CDC999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Cs/>
          <w:color w:val="auto"/>
          <w:sz w:val="24"/>
          <w:highlight w:val="none"/>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0AC7D739">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3C102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23A430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4D559686">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75EF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2AE02023">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02E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1540522F">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1C76C31A">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0700654E">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6B63A771">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0C553863">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05E2E83E">
      <w:pPr>
        <w:spacing w:line="440" w:lineRule="exact"/>
        <w:outlineLvl w:val="0"/>
        <w:rPr>
          <w:rFonts w:hint="default" w:ascii="Times New Roman" w:hAnsi="Times New Roman" w:eastAsia="宋体" w:cs="Times New Roman"/>
          <w:b/>
          <w:bCs w:val="0"/>
          <w:color w:val="FF0000"/>
          <w:sz w:val="24"/>
          <w:szCs w:val="24"/>
          <w:highlight w:val="none"/>
        </w:rPr>
      </w:pPr>
    </w:p>
    <w:p w14:paraId="0151D29E">
      <w:pPr>
        <w:rPr>
          <w:rFonts w:hint="default" w:ascii="Times New Roman" w:hAnsi="Times New Roman" w:eastAsia="宋体" w:cs="Times New Roman"/>
          <w:b/>
          <w:bCs w:val="0"/>
          <w:color w:val="FF0000"/>
          <w:sz w:val="24"/>
          <w:szCs w:val="24"/>
          <w:highlight w:val="none"/>
        </w:rPr>
      </w:pPr>
    </w:p>
    <w:p w14:paraId="580AFE78">
      <w:pPr>
        <w:rPr>
          <w:rFonts w:hint="default" w:ascii="Times New Roman" w:hAnsi="Times New Roman" w:eastAsia="宋体" w:cs="Times New Roman"/>
          <w:b/>
          <w:bCs w:val="0"/>
          <w:color w:val="FF0000"/>
          <w:sz w:val="24"/>
          <w:szCs w:val="24"/>
          <w:highlight w:val="none"/>
        </w:rPr>
      </w:pPr>
    </w:p>
    <w:p w14:paraId="297B91ED">
      <w:pPr>
        <w:rPr>
          <w:rFonts w:hint="default" w:ascii="Times New Roman" w:hAnsi="Times New Roman" w:cs="Times New Roman"/>
          <w:highlight w:val="none"/>
        </w:rPr>
      </w:pPr>
    </w:p>
    <w:p w14:paraId="4D1E3060">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5B88BC9A">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112C6154">
      <w:pPr>
        <w:spacing w:line="440" w:lineRule="exact"/>
        <w:rPr>
          <w:rFonts w:hint="default" w:ascii="Times New Roman" w:hAnsi="Times New Roman" w:eastAsia="方正仿宋_GBK" w:cs="Times New Roman"/>
          <w:sz w:val="32"/>
          <w:szCs w:val="32"/>
          <w:highlight w:val="none"/>
          <w:lang w:eastAsia="zh-CN"/>
        </w:rPr>
      </w:pPr>
    </w:p>
    <w:p w14:paraId="65D48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2C9942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 xml:space="preserve">的法定代表人，现委托  </w:t>
      </w:r>
      <w:r>
        <w:rPr>
          <w:rFonts w:hint="default" w:ascii="Times New Roman" w:hAnsi="Times New Roman" w:eastAsia="方正仿宋_GBK" w:cs="Times New Roman"/>
          <w:sz w:val="32"/>
          <w:szCs w:val="32"/>
          <w:highlight w:val="none"/>
          <w:u w:val="single"/>
          <w:lang w:val="en-US" w:eastAsia="zh-CN"/>
        </w:rPr>
        <w:t xml:space="preserve">（姓名） </w:t>
      </w:r>
      <w:r>
        <w:rPr>
          <w:rFonts w:hint="default" w:ascii="Times New Roman" w:hAnsi="Times New Roman" w:eastAsia="方正仿宋_GBK" w:cs="Times New Roman"/>
          <w:sz w:val="32"/>
          <w:szCs w:val="32"/>
          <w:highlight w:val="none"/>
          <w:lang w:val="en-US" w:eastAsia="zh-CN"/>
        </w:rPr>
        <w:t>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w:t>
      </w:r>
      <w:r>
        <w:rPr>
          <w:rFonts w:hint="eastAsia" w:ascii="Times New Roman" w:hAnsi="Times New Roman" w:eastAsia="方正仿宋_GBK" w:cs="Times New Roman"/>
          <w:kern w:val="0"/>
          <w:sz w:val="32"/>
          <w:szCs w:val="32"/>
          <w:highlight w:val="none"/>
          <w:u w:val="single"/>
          <w:lang w:val="en-US" w:eastAsia="zh-CN"/>
        </w:rPr>
        <w:t>器械</w:t>
      </w:r>
      <w:r>
        <w:rPr>
          <w:rFonts w:hint="default" w:ascii="Times New Roman" w:hAnsi="Times New Roman" w:eastAsia="方正仿宋_GBK" w:cs="Times New Roman"/>
          <w:kern w:val="0"/>
          <w:sz w:val="32"/>
          <w:szCs w:val="32"/>
          <w:highlight w:val="none"/>
          <w:u w:val="single"/>
          <w:lang w:val="en-US" w:eastAsia="zh-CN"/>
        </w:rPr>
        <w:t xml:space="preserve">采购项目 </w:t>
      </w:r>
      <w:r>
        <w:rPr>
          <w:rFonts w:hint="default" w:ascii="Times New Roman" w:hAnsi="Times New Roman" w:eastAsia="方正仿宋_GBK" w:cs="Times New Roman"/>
          <w:sz w:val="32"/>
          <w:szCs w:val="32"/>
          <w:highlight w:val="none"/>
          <w:lang w:val="en-US" w:eastAsia="zh-CN"/>
        </w:rPr>
        <w:t>的</w:t>
      </w:r>
      <w:r>
        <w:rPr>
          <w:rFonts w:hint="eastAsia" w:eastAsia="方正仿宋_GBK" w:cs="Times New Roman"/>
          <w:sz w:val="32"/>
          <w:szCs w:val="32"/>
          <w:highlight w:val="none"/>
          <w:lang w:val="en-US" w:eastAsia="zh-CN"/>
        </w:rPr>
        <w:t>二次</w:t>
      </w:r>
      <w:r>
        <w:rPr>
          <w:rFonts w:hint="default" w:ascii="Times New Roman" w:hAnsi="Times New Roman" w:eastAsia="方正仿宋_GBK" w:cs="Times New Roman"/>
          <w:sz w:val="32"/>
          <w:szCs w:val="32"/>
          <w:highlight w:val="none"/>
          <w:lang w:val="en-US" w:eastAsia="zh-CN"/>
        </w:rPr>
        <w:t>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1715DF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2A7E8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43F3ADA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03DD1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62ABC1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0CF23FE0">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00B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0DB4982">
            <w:pPr>
              <w:spacing w:line="440" w:lineRule="exact"/>
              <w:jc w:val="center"/>
              <w:rPr>
                <w:rFonts w:hint="default" w:ascii="Times New Roman" w:hAnsi="Times New Roman" w:cs="Times New Roman"/>
                <w:b/>
                <w:sz w:val="24"/>
                <w:highlight w:val="none"/>
              </w:rPr>
            </w:pPr>
          </w:p>
          <w:p w14:paraId="34BDE43E">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2DE7DD7B">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127F3839">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6F0A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EB2C8F8">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2D677905">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3DE6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5EAC5ECC">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20FF1700">
      <w:pPr>
        <w:spacing w:line="440" w:lineRule="exact"/>
        <w:rPr>
          <w:rFonts w:hint="default" w:ascii="Times New Roman" w:hAnsi="Times New Roman" w:cs="Times New Roman"/>
          <w:b/>
          <w:sz w:val="24"/>
          <w:highlight w:val="none"/>
        </w:rPr>
      </w:pPr>
    </w:p>
    <w:p w14:paraId="1C7F98BA">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5B74958D">
      <w:pPr>
        <w:numPr>
          <w:ilvl w:val="0"/>
          <w:numId w:val="2"/>
        </w:numPr>
        <w:spacing w:line="600" w:lineRule="exact"/>
        <w:rPr>
          <w:rFonts w:hint="eastAsia"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76669D7F">
      <w:pPr>
        <w:numPr>
          <w:ilvl w:val="0"/>
          <w:numId w:val="0"/>
        </w:numPr>
        <w:spacing w:line="600" w:lineRule="exact"/>
        <w:rPr>
          <w:rFonts w:hint="eastAsia" w:eastAsia="方正仿宋_GBK" w:cs="Times New Roman"/>
          <w:sz w:val="32"/>
          <w:szCs w:val="32"/>
          <w:highlight w:val="none"/>
          <w:lang w:val="en-US" w:eastAsia="zh-CN"/>
        </w:rPr>
      </w:pPr>
    </w:p>
    <w:p w14:paraId="7B70A54B">
      <w:pPr>
        <w:numPr>
          <w:ilvl w:val="0"/>
          <w:numId w:val="0"/>
        </w:numPr>
        <w:spacing w:line="600" w:lineRule="exact"/>
        <w:rPr>
          <w:rFonts w:hint="eastAsia" w:eastAsia="方正仿宋_GBK" w:cs="Times New Roman"/>
          <w:sz w:val="32"/>
          <w:szCs w:val="32"/>
          <w:highlight w:val="none"/>
          <w:lang w:val="en-US" w:eastAsia="zh-CN"/>
        </w:rPr>
      </w:pPr>
    </w:p>
    <w:p w14:paraId="37E654A1">
      <w:pPr>
        <w:numPr>
          <w:ilvl w:val="0"/>
          <w:numId w:val="0"/>
        </w:numPr>
        <w:spacing w:line="600" w:lineRule="exact"/>
        <w:rPr>
          <w:rFonts w:hint="eastAsia" w:eastAsia="方正仿宋_GBK" w:cs="Times New Roman"/>
          <w:sz w:val="32"/>
          <w:szCs w:val="32"/>
          <w:highlight w:val="none"/>
          <w:lang w:val="en-US" w:eastAsia="zh-CN"/>
        </w:rPr>
      </w:pPr>
    </w:p>
    <w:p w14:paraId="24358428">
      <w:pPr>
        <w:numPr>
          <w:ilvl w:val="0"/>
          <w:numId w:val="0"/>
        </w:numPr>
        <w:spacing w:line="600" w:lineRule="exact"/>
        <w:rPr>
          <w:rFonts w:hint="eastAsia" w:eastAsia="方正仿宋_GBK" w:cs="Times New Roman"/>
          <w:sz w:val="32"/>
          <w:szCs w:val="32"/>
          <w:highlight w:val="none"/>
          <w:lang w:val="en-US" w:eastAsia="zh-CN"/>
        </w:rPr>
      </w:pPr>
    </w:p>
    <w:p w14:paraId="123AFDAB">
      <w:pPr>
        <w:numPr>
          <w:ilvl w:val="0"/>
          <w:numId w:val="0"/>
        </w:numPr>
        <w:spacing w:line="600" w:lineRule="exact"/>
        <w:rPr>
          <w:rFonts w:hint="eastAsia" w:eastAsia="方正仿宋_GBK" w:cs="Times New Roman"/>
          <w:sz w:val="32"/>
          <w:szCs w:val="32"/>
          <w:highlight w:val="none"/>
          <w:lang w:val="en-US" w:eastAsia="zh-CN"/>
        </w:rPr>
      </w:pPr>
    </w:p>
    <w:p w14:paraId="39E98E91">
      <w:pPr>
        <w:numPr>
          <w:ilvl w:val="0"/>
          <w:numId w:val="0"/>
        </w:numPr>
        <w:spacing w:line="600" w:lineRule="exact"/>
        <w:rPr>
          <w:rFonts w:hint="eastAsia" w:eastAsia="方正仿宋_GBK" w:cs="Times New Roman"/>
          <w:sz w:val="32"/>
          <w:szCs w:val="32"/>
          <w:highlight w:val="none"/>
          <w:lang w:val="en-US" w:eastAsia="zh-CN"/>
        </w:rPr>
      </w:pPr>
    </w:p>
    <w:p w14:paraId="71BF29FC">
      <w:pPr>
        <w:numPr>
          <w:ilvl w:val="0"/>
          <w:numId w:val="0"/>
        </w:numPr>
        <w:spacing w:line="600" w:lineRule="exact"/>
        <w:rPr>
          <w:rFonts w:hint="eastAsia" w:eastAsia="方正仿宋_GBK" w:cs="Times New Roman"/>
          <w:sz w:val="32"/>
          <w:szCs w:val="32"/>
          <w:highlight w:val="none"/>
          <w:lang w:val="en-US" w:eastAsia="zh-CN"/>
        </w:rPr>
      </w:pPr>
    </w:p>
    <w:p w14:paraId="37683296">
      <w:pPr>
        <w:numPr>
          <w:ilvl w:val="0"/>
          <w:numId w:val="0"/>
        </w:numPr>
        <w:spacing w:line="600" w:lineRule="exact"/>
        <w:rPr>
          <w:rFonts w:hint="eastAsia" w:eastAsia="方正仿宋_GBK" w:cs="Times New Roman"/>
          <w:sz w:val="32"/>
          <w:szCs w:val="32"/>
          <w:highlight w:val="none"/>
          <w:lang w:val="en-US" w:eastAsia="zh-CN"/>
        </w:rPr>
      </w:pPr>
    </w:p>
    <w:p w14:paraId="21E89BFF">
      <w:pPr>
        <w:numPr>
          <w:ilvl w:val="0"/>
          <w:numId w:val="0"/>
        </w:numPr>
        <w:spacing w:line="600" w:lineRule="exact"/>
        <w:rPr>
          <w:rFonts w:hint="eastAsia" w:eastAsia="方正仿宋_GBK" w:cs="Times New Roman"/>
          <w:sz w:val="32"/>
          <w:szCs w:val="32"/>
          <w:highlight w:val="none"/>
          <w:lang w:val="en-US" w:eastAsia="zh-CN"/>
        </w:rPr>
      </w:pPr>
    </w:p>
    <w:p w14:paraId="3290324D">
      <w:pPr>
        <w:numPr>
          <w:ilvl w:val="0"/>
          <w:numId w:val="0"/>
        </w:numPr>
        <w:spacing w:line="600" w:lineRule="exact"/>
        <w:rPr>
          <w:rFonts w:hint="eastAsia" w:eastAsia="方正仿宋_GBK" w:cs="Times New Roman"/>
          <w:sz w:val="32"/>
          <w:szCs w:val="32"/>
          <w:highlight w:val="none"/>
          <w:lang w:val="en-US" w:eastAsia="zh-CN"/>
        </w:rPr>
      </w:pPr>
    </w:p>
    <w:p w14:paraId="12AB4039">
      <w:pPr>
        <w:numPr>
          <w:ilvl w:val="0"/>
          <w:numId w:val="0"/>
        </w:numPr>
        <w:spacing w:line="600" w:lineRule="exact"/>
        <w:rPr>
          <w:rFonts w:hint="eastAsia" w:eastAsia="方正仿宋_GBK" w:cs="Times New Roman"/>
          <w:sz w:val="32"/>
          <w:szCs w:val="32"/>
          <w:highlight w:val="none"/>
          <w:lang w:val="en-US" w:eastAsia="zh-CN"/>
        </w:rPr>
      </w:pPr>
    </w:p>
    <w:p w14:paraId="51081DA4">
      <w:pPr>
        <w:numPr>
          <w:ilvl w:val="0"/>
          <w:numId w:val="0"/>
        </w:numPr>
        <w:spacing w:line="600" w:lineRule="exact"/>
        <w:rPr>
          <w:rFonts w:hint="eastAsia" w:eastAsia="方正仿宋_GBK" w:cs="Times New Roman"/>
          <w:sz w:val="32"/>
          <w:szCs w:val="32"/>
          <w:highlight w:val="none"/>
          <w:lang w:val="en-US" w:eastAsia="zh-CN"/>
        </w:rPr>
      </w:pPr>
    </w:p>
    <w:p w14:paraId="1336984D">
      <w:pPr>
        <w:numPr>
          <w:ilvl w:val="0"/>
          <w:numId w:val="0"/>
        </w:numPr>
        <w:spacing w:line="600" w:lineRule="exact"/>
        <w:rPr>
          <w:rFonts w:hint="eastAsia" w:eastAsia="方正仿宋_GBK" w:cs="Times New Roman"/>
          <w:sz w:val="32"/>
          <w:szCs w:val="32"/>
          <w:highlight w:val="none"/>
          <w:lang w:val="en-US" w:eastAsia="zh-CN"/>
        </w:rPr>
      </w:pPr>
    </w:p>
    <w:p w14:paraId="1A79E2A2">
      <w:pPr>
        <w:numPr>
          <w:ilvl w:val="0"/>
          <w:numId w:val="0"/>
        </w:numPr>
        <w:spacing w:line="600" w:lineRule="exact"/>
        <w:rPr>
          <w:rFonts w:hint="eastAsia" w:eastAsia="方正仿宋_GBK" w:cs="Times New Roman"/>
          <w:sz w:val="32"/>
          <w:szCs w:val="32"/>
          <w:highlight w:val="none"/>
          <w:lang w:val="en-US" w:eastAsia="zh-CN"/>
        </w:rPr>
      </w:pPr>
    </w:p>
    <w:p w14:paraId="5BF3D6C9">
      <w:pPr>
        <w:numPr>
          <w:ilvl w:val="0"/>
          <w:numId w:val="0"/>
        </w:numPr>
        <w:spacing w:line="600" w:lineRule="exact"/>
        <w:rPr>
          <w:rFonts w:hint="eastAsia" w:eastAsia="方正仿宋_GBK" w:cs="Times New Roman"/>
          <w:sz w:val="32"/>
          <w:szCs w:val="32"/>
          <w:highlight w:val="none"/>
          <w:lang w:val="en-US" w:eastAsia="zh-CN"/>
        </w:rPr>
      </w:pPr>
    </w:p>
    <w:p w14:paraId="05062163">
      <w:pPr>
        <w:numPr>
          <w:ilvl w:val="0"/>
          <w:numId w:val="0"/>
        </w:numPr>
        <w:spacing w:line="600" w:lineRule="exact"/>
        <w:rPr>
          <w:rFonts w:hint="eastAsia" w:eastAsia="方正仿宋_GBK" w:cs="Times New Roman"/>
          <w:sz w:val="32"/>
          <w:szCs w:val="32"/>
          <w:highlight w:val="none"/>
          <w:lang w:val="en-US" w:eastAsia="zh-CN"/>
        </w:rPr>
      </w:pPr>
    </w:p>
    <w:p w14:paraId="5E894105">
      <w:pPr>
        <w:numPr>
          <w:ilvl w:val="0"/>
          <w:numId w:val="0"/>
        </w:numPr>
        <w:spacing w:line="600" w:lineRule="exact"/>
        <w:rPr>
          <w:rFonts w:hint="eastAsia" w:eastAsia="方正仿宋_GBK" w:cs="Times New Roman"/>
          <w:sz w:val="32"/>
          <w:szCs w:val="32"/>
          <w:highlight w:val="none"/>
          <w:lang w:val="en-US" w:eastAsia="zh-CN"/>
        </w:rPr>
      </w:pPr>
    </w:p>
    <w:p w14:paraId="6CF68316">
      <w:pPr>
        <w:numPr>
          <w:ilvl w:val="0"/>
          <w:numId w:val="0"/>
        </w:numPr>
        <w:spacing w:line="600" w:lineRule="exact"/>
        <w:rPr>
          <w:rFonts w:hint="eastAsia" w:eastAsia="方正仿宋_GBK" w:cs="Times New Roman"/>
          <w:sz w:val="32"/>
          <w:szCs w:val="32"/>
          <w:highlight w:val="none"/>
          <w:lang w:val="en-US" w:eastAsia="zh-CN"/>
        </w:rPr>
      </w:pPr>
    </w:p>
    <w:p w14:paraId="06889FE7">
      <w:pPr>
        <w:numPr>
          <w:ilvl w:val="0"/>
          <w:numId w:val="0"/>
        </w:numPr>
        <w:spacing w:line="600" w:lineRule="exact"/>
        <w:rPr>
          <w:rFonts w:hint="eastAsia" w:eastAsia="方正仿宋_GBK" w:cs="Times New Roman"/>
          <w:sz w:val="32"/>
          <w:szCs w:val="32"/>
          <w:highlight w:val="none"/>
          <w:lang w:val="en-US" w:eastAsia="zh-CN"/>
        </w:rPr>
      </w:pPr>
    </w:p>
    <w:p w14:paraId="52965E51">
      <w:pPr>
        <w:numPr>
          <w:ilvl w:val="0"/>
          <w:numId w:val="0"/>
        </w:numPr>
        <w:spacing w:line="600" w:lineRule="exact"/>
        <w:rPr>
          <w:rFonts w:hint="eastAsia" w:eastAsia="方正仿宋_GBK" w:cs="Times New Roman"/>
          <w:sz w:val="32"/>
          <w:szCs w:val="32"/>
          <w:highlight w:val="none"/>
          <w:lang w:val="en-US" w:eastAsia="zh-CN"/>
        </w:rPr>
      </w:pPr>
    </w:p>
    <w:p w14:paraId="4A7A2D1D">
      <w:pPr>
        <w:numPr>
          <w:ilvl w:val="0"/>
          <w:numId w:val="0"/>
        </w:numPr>
        <w:spacing w:line="600" w:lineRule="exact"/>
        <w:rPr>
          <w:rFonts w:hint="eastAsia" w:eastAsia="方正仿宋_GBK" w:cs="Times New Roman"/>
          <w:sz w:val="32"/>
          <w:szCs w:val="32"/>
          <w:highlight w:val="none"/>
          <w:lang w:val="en-US" w:eastAsia="zh-CN"/>
        </w:rPr>
      </w:pPr>
    </w:p>
    <w:p w14:paraId="1606357D">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30CC6928">
      <w:pPr>
        <w:spacing w:line="600" w:lineRule="exact"/>
        <w:rPr>
          <w:rFonts w:hint="eastAsia" w:eastAsia="方正仿宋_GBK" w:cs="Times New Roman"/>
          <w:sz w:val="32"/>
          <w:szCs w:val="32"/>
          <w:highlight w:val="none"/>
          <w:lang w:val="en-US" w:eastAsia="zh-CN"/>
        </w:rPr>
      </w:pPr>
    </w:p>
    <w:p w14:paraId="6F770EDD">
      <w:pPr>
        <w:spacing w:line="600" w:lineRule="exact"/>
        <w:rPr>
          <w:rFonts w:hint="eastAsia" w:eastAsia="方正仿宋_GBK" w:cs="Times New Roman"/>
          <w:sz w:val="32"/>
          <w:szCs w:val="32"/>
          <w:highlight w:val="none"/>
          <w:lang w:val="en-US" w:eastAsia="zh-CN"/>
        </w:rPr>
      </w:pPr>
    </w:p>
    <w:p w14:paraId="52DAE576">
      <w:pPr>
        <w:spacing w:line="600" w:lineRule="exact"/>
        <w:rPr>
          <w:rFonts w:hint="eastAsia" w:eastAsia="方正仿宋_GBK" w:cs="Times New Roman"/>
          <w:sz w:val="32"/>
          <w:szCs w:val="32"/>
          <w:highlight w:val="none"/>
          <w:lang w:val="en-US" w:eastAsia="zh-CN"/>
        </w:rPr>
      </w:pPr>
    </w:p>
    <w:p w14:paraId="5FC793A9">
      <w:pPr>
        <w:spacing w:line="600" w:lineRule="exact"/>
        <w:rPr>
          <w:rFonts w:hint="eastAsia" w:eastAsia="方正仿宋_GBK" w:cs="Times New Roman"/>
          <w:sz w:val="32"/>
          <w:szCs w:val="32"/>
          <w:highlight w:val="none"/>
          <w:lang w:val="en-US" w:eastAsia="zh-CN"/>
        </w:rPr>
      </w:pPr>
    </w:p>
    <w:p w14:paraId="29DD9ADB">
      <w:pPr>
        <w:spacing w:line="600" w:lineRule="exact"/>
        <w:rPr>
          <w:rFonts w:hint="eastAsia" w:eastAsia="方正仿宋_GBK" w:cs="Times New Roman"/>
          <w:sz w:val="32"/>
          <w:szCs w:val="32"/>
          <w:highlight w:val="none"/>
          <w:lang w:val="en-US" w:eastAsia="zh-CN"/>
        </w:rPr>
      </w:pPr>
    </w:p>
    <w:p w14:paraId="41462291">
      <w:pPr>
        <w:spacing w:line="600" w:lineRule="exact"/>
        <w:rPr>
          <w:rFonts w:hint="eastAsia" w:eastAsia="方正仿宋_GBK" w:cs="Times New Roman"/>
          <w:sz w:val="32"/>
          <w:szCs w:val="32"/>
          <w:highlight w:val="none"/>
          <w:lang w:val="en-US" w:eastAsia="zh-CN"/>
        </w:rPr>
      </w:pPr>
    </w:p>
    <w:p w14:paraId="23C7866B">
      <w:pPr>
        <w:spacing w:line="600" w:lineRule="exact"/>
        <w:rPr>
          <w:rFonts w:hint="eastAsia" w:eastAsia="方正仿宋_GBK" w:cs="Times New Roman"/>
          <w:sz w:val="32"/>
          <w:szCs w:val="32"/>
          <w:highlight w:val="none"/>
          <w:lang w:val="en-US" w:eastAsia="zh-CN"/>
        </w:rPr>
      </w:pPr>
    </w:p>
    <w:p w14:paraId="35718AEF">
      <w:pPr>
        <w:spacing w:line="600" w:lineRule="exact"/>
        <w:rPr>
          <w:rFonts w:hint="eastAsia" w:eastAsia="方正仿宋_GBK" w:cs="Times New Roman"/>
          <w:sz w:val="32"/>
          <w:szCs w:val="32"/>
          <w:highlight w:val="none"/>
          <w:lang w:val="en-US" w:eastAsia="zh-CN"/>
        </w:rPr>
      </w:pPr>
    </w:p>
    <w:p w14:paraId="7B1AE822">
      <w:pPr>
        <w:spacing w:line="600" w:lineRule="exact"/>
        <w:rPr>
          <w:rFonts w:hint="eastAsia" w:eastAsia="方正仿宋_GBK" w:cs="Times New Roman"/>
          <w:sz w:val="32"/>
          <w:szCs w:val="32"/>
          <w:highlight w:val="none"/>
          <w:lang w:val="en-US" w:eastAsia="zh-CN"/>
        </w:rPr>
      </w:pPr>
    </w:p>
    <w:p w14:paraId="231B7AA3">
      <w:pPr>
        <w:spacing w:line="600" w:lineRule="exact"/>
        <w:rPr>
          <w:rFonts w:hint="eastAsia" w:eastAsia="方正仿宋_GBK" w:cs="Times New Roman"/>
          <w:sz w:val="32"/>
          <w:szCs w:val="32"/>
          <w:highlight w:val="none"/>
          <w:lang w:val="en-US" w:eastAsia="zh-CN"/>
        </w:rPr>
      </w:pPr>
    </w:p>
    <w:p w14:paraId="1C0099E3">
      <w:pPr>
        <w:spacing w:line="600" w:lineRule="exact"/>
        <w:rPr>
          <w:rFonts w:hint="eastAsia" w:eastAsia="方正仿宋_GBK" w:cs="Times New Roman"/>
          <w:sz w:val="32"/>
          <w:szCs w:val="32"/>
          <w:highlight w:val="none"/>
          <w:lang w:val="en-US" w:eastAsia="zh-CN"/>
        </w:rPr>
      </w:pPr>
    </w:p>
    <w:p w14:paraId="5CB937D3">
      <w:pPr>
        <w:spacing w:line="600" w:lineRule="exact"/>
        <w:rPr>
          <w:rFonts w:hint="eastAsia" w:eastAsia="方正仿宋_GBK" w:cs="Times New Roman"/>
          <w:sz w:val="32"/>
          <w:szCs w:val="32"/>
          <w:highlight w:val="none"/>
          <w:lang w:val="en-US" w:eastAsia="zh-CN"/>
        </w:rPr>
      </w:pPr>
    </w:p>
    <w:p w14:paraId="2B163B56">
      <w:pPr>
        <w:spacing w:line="600" w:lineRule="exact"/>
        <w:rPr>
          <w:rFonts w:hint="eastAsia" w:eastAsia="方正仿宋_GBK" w:cs="Times New Roman"/>
          <w:sz w:val="32"/>
          <w:szCs w:val="32"/>
          <w:highlight w:val="none"/>
          <w:lang w:val="en-US" w:eastAsia="zh-CN"/>
        </w:rPr>
      </w:pPr>
    </w:p>
    <w:p w14:paraId="33CC453A">
      <w:pPr>
        <w:spacing w:line="600" w:lineRule="exact"/>
        <w:rPr>
          <w:rFonts w:hint="eastAsia" w:eastAsia="方正仿宋_GBK" w:cs="Times New Roman"/>
          <w:sz w:val="32"/>
          <w:szCs w:val="32"/>
          <w:highlight w:val="none"/>
          <w:lang w:val="en-US" w:eastAsia="zh-CN"/>
        </w:rPr>
      </w:pPr>
    </w:p>
    <w:p w14:paraId="12CD0CFE">
      <w:pPr>
        <w:spacing w:line="600" w:lineRule="exact"/>
        <w:rPr>
          <w:rFonts w:hint="eastAsia" w:eastAsia="方正仿宋_GBK" w:cs="Times New Roman"/>
          <w:sz w:val="32"/>
          <w:szCs w:val="32"/>
          <w:highlight w:val="none"/>
          <w:lang w:val="en-US" w:eastAsia="zh-CN"/>
        </w:rPr>
      </w:pPr>
    </w:p>
    <w:p w14:paraId="2362B651">
      <w:pPr>
        <w:spacing w:line="600" w:lineRule="exact"/>
        <w:rPr>
          <w:rFonts w:hint="eastAsia" w:eastAsia="方正仿宋_GBK" w:cs="Times New Roman"/>
          <w:sz w:val="32"/>
          <w:szCs w:val="32"/>
          <w:highlight w:val="none"/>
          <w:lang w:val="en-US" w:eastAsia="zh-CN"/>
        </w:rPr>
      </w:pPr>
    </w:p>
    <w:p w14:paraId="544188DF">
      <w:pPr>
        <w:spacing w:line="600" w:lineRule="exact"/>
        <w:rPr>
          <w:rFonts w:hint="eastAsia" w:eastAsia="方正仿宋_GBK" w:cs="Times New Roman"/>
          <w:sz w:val="32"/>
          <w:szCs w:val="32"/>
          <w:highlight w:val="none"/>
          <w:lang w:val="en-US" w:eastAsia="zh-CN"/>
        </w:rPr>
      </w:pPr>
    </w:p>
    <w:p w14:paraId="1C3DDF11">
      <w:pPr>
        <w:spacing w:line="600" w:lineRule="exact"/>
        <w:rPr>
          <w:rFonts w:hint="eastAsia" w:eastAsia="方正仿宋_GBK" w:cs="Times New Roman"/>
          <w:sz w:val="32"/>
          <w:szCs w:val="32"/>
          <w:highlight w:val="none"/>
          <w:lang w:val="en-US" w:eastAsia="zh-CN"/>
        </w:rPr>
      </w:pPr>
    </w:p>
    <w:p w14:paraId="0ED67A11">
      <w:pPr>
        <w:spacing w:line="600" w:lineRule="exact"/>
        <w:rPr>
          <w:rFonts w:hint="eastAsia" w:eastAsia="方正仿宋_GBK" w:cs="Times New Roman"/>
          <w:sz w:val="32"/>
          <w:szCs w:val="32"/>
          <w:highlight w:val="none"/>
          <w:lang w:val="en-US" w:eastAsia="zh-CN"/>
        </w:rPr>
      </w:pPr>
    </w:p>
    <w:p w14:paraId="2EE10992">
      <w:pPr>
        <w:spacing w:line="600" w:lineRule="exact"/>
        <w:rPr>
          <w:rFonts w:hint="eastAsia" w:eastAsia="方正仿宋_GBK" w:cs="Times New Roman"/>
          <w:sz w:val="32"/>
          <w:szCs w:val="32"/>
          <w:highlight w:val="none"/>
          <w:lang w:val="en-US" w:eastAsia="zh-CN"/>
        </w:rPr>
      </w:pPr>
    </w:p>
    <w:p w14:paraId="05D4CF6D">
      <w:pPr>
        <w:spacing w:line="600" w:lineRule="exact"/>
        <w:rPr>
          <w:rFonts w:hint="eastAsia" w:eastAsia="方正仿宋_GBK" w:cs="Times New Roman"/>
          <w:sz w:val="32"/>
          <w:szCs w:val="32"/>
          <w:highlight w:val="none"/>
          <w:lang w:val="en-US" w:eastAsia="zh-CN"/>
        </w:rPr>
      </w:pPr>
    </w:p>
    <w:p w14:paraId="2ABD4EA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6B5DC6E0">
      <w:pPr>
        <w:spacing w:line="600" w:lineRule="exact"/>
        <w:rPr>
          <w:rFonts w:hint="eastAsia" w:eastAsia="方正仿宋_GBK" w:cs="Times New Roman"/>
          <w:sz w:val="32"/>
          <w:szCs w:val="32"/>
          <w:highlight w:val="none"/>
          <w:lang w:val="en-US" w:eastAsia="zh-CN"/>
        </w:rPr>
      </w:pPr>
    </w:p>
    <w:p w14:paraId="5B61738D">
      <w:pPr>
        <w:spacing w:line="600" w:lineRule="exact"/>
        <w:rPr>
          <w:rFonts w:hint="eastAsia" w:eastAsia="方正仿宋_GBK" w:cs="Times New Roman"/>
          <w:sz w:val="32"/>
          <w:szCs w:val="32"/>
          <w:highlight w:val="none"/>
          <w:lang w:val="en-US" w:eastAsia="zh-CN"/>
        </w:rPr>
      </w:pPr>
    </w:p>
    <w:p w14:paraId="082EBD8E">
      <w:pPr>
        <w:spacing w:line="600" w:lineRule="exact"/>
        <w:rPr>
          <w:rFonts w:hint="eastAsia" w:eastAsia="方正仿宋_GBK" w:cs="Times New Roman"/>
          <w:sz w:val="32"/>
          <w:szCs w:val="32"/>
          <w:highlight w:val="none"/>
          <w:lang w:val="en-US" w:eastAsia="zh-CN"/>
        </w:rPr>
      </w:pPr>
    </w:p>
    <w:p w14:paraId="3F3B523A">
      <w:pPr>
        <w:spacing w:line="600" w:lineRule="exact"/>
        <w:rPr>
          <w:rFonts w:hint="eastAsia" w:eastAsia="方正仿宋_GBK" w:cs="Times New Roman"/>
          <w:sz w:val="32"/>
          <w:szCs w:val="32"/>
          <w:highlight w:val="none"/>
          <w:lang w:val="en-US" w:eastAsia="zh-CN"/>
        </w:rPr>
      </w:pPr>
    </w:p>
    <w:p w14:paraId="282E89A9">
      <w:pPr>
        <w:spacing w:line="600" w:lineRule="exact"/>
        <w:rPr>
          <w:rFonts w:hint="eastAsia" w:eastAsia="方正仿宋_GBK" w:cs="Times New Roman"/>
          <w:sz w:val="32"/>
          <w:szCs w:val="32"/>
          <w:highlight w:val="none"/>
          <w:lang w:val="en-US" w:eastAsia="zh-CN"/>
        </w:rPr>
      </w:pPr>
    </w:p>
    <w:p w14:paraId="61A37B5D">
      <w:pPr>
        <w:spacing w:line="600" w:lineRule="exact"/>
        <w:rPr>
          <w:rFonts w:hint="eastAsia" w:eastAsia="方正仿宋_GBK" w:cs="Times New Roman"/>
          <w:sz w:val="32"/>
          <w:szCs w:val="32"/>
          <w:highlight w:val="none"/>
          <w:lang w:val="en-US" w:eastAsia="zh-CN"/>
        </w:rPr>
      </w:pPr>
    </w:p>
    <w:p w14:paraId="3843CA0E">
      <w:pPr>
        <w:spacing w:line="600" w:lineRule="exact"/>
        <w:rPr>
          <w:rFonts w:hint="eastAsia" w:eastAsia="方正仿宋_GBK" w:cs="Times New Roman"/>
          <w:sz w:val="32"/>
          <w:szCs w:val="32"/>
          <w:highlight w:val="none"/>
          <w:lang w:val="en-US" w:eastAsia="zh-CN"/>
        </w:rPr>
      </w:pPr>
    </w:p>
    <w:p w14:paraId="1BC59495">
      <w:pPr>
        <w:spacing w:line="600" w:lineRule="exact"/>
        <w:rPr>
          <w:rFonts w:hint="eastAsia" w:eastAsia="方正仿宋_GBK" w:cs="Times New Roman"/>
          <w:sz w:val="32"/>
          <w:szCs w:val="32"/>
          <w:highlight w:val="none"/>
          <w:lang w:val="en-US" w:eastAsia="zh-CN"/>
        </w:rPr>
      </w:pPr>
    </w:p>
    <w:p w14:paraId="69D25A12">
      <w:pPr>
        <w:spacing w:line="600" w:lineRule="exact"/>
        <w:rPr>
          <w:rFonts w:hint="eastAsia" w:eastAsia="方正仿宋_GBK" w:cs="Times New Roman"/>
          <w:sz w:val="32"/>
          <w:szCs w:val="32"/>
          <w:highlight w:val="none"/>
          <w:lang w:val="en-US" w:eastAsia="zh-CN"/>
        </w:rPr>
      </w:pPr>
    </w:p>
    <w:p w14:paraId="281BFA8B">
      <w:pPr>
        <w:spacing w:line="600" w:lineRule="exact"/>
        <w:rPr>
          <w:rFonts w:hint="eastAsia" w:eastAsia="方正仿宋_GBK" w:cs="Times New Roman"/>
          <w:sz w:val="32"/>
          <w:szCs w:val="32"/>
          <w:highlight w:val="none"/>
          <w:lang w:val="en-US" w:eastAsia="zh-CN"/>
        </w:rPr>
      </w:pPr>
    </w:p>
    <w:p w14:paraId="1FDEC705">
      <w:pPr>
        <w:spacing w:line="600" w:lineRule="exact"/>
        <w:rPr>
          <w:rFonts w:hint="eastAsia" w:eastAsia="方正仿宋_GBK" w:cs="Times New Roman"/>
          <w:sz w:val="32"/>
          <w:szCs w:val="32"/>
          <w:highlight w:val="none"/>
          <w:lang w:val="en-US" w:eastAsia="zh-CN"/>
        </w:rPr>
      </w:pPr>
    </w:p>
    <w:p w14:paraId="32122D4E">
      <w:pPr>
        <w:spacing w:line="600" w:lineRule="exact"/>
        <w:rPr>
          <w:rFonts w:hint="eastAsia" w:eastAsia="方正仿宋_GBK" w:cs="Times New Roman"/>
          <w:sz w:val="32"/>
          <w:szCs w:val="32"/>
          <w:highlight w:val="none"/>
          <w:lang w:val="en-US" w:eastAsia="zh-CN"/>
        </w:rPr>
      </w:pPr>
    </w:p>
    <w:p w14:paraId="3634ADB6">
      <w:pPr>
        <w:spacing w:line="600" w:lineRule="exact"/>
        <w:rPr>
          <w:rFonts w:hint="eastAsia" w:eastAsia="方正仿宋_GBK" w:cs="Times New Roman"/>
          <w:sz w:val="32"/>
          <w:szCs w:val="32"/>
          <w:highlight w:val="none"/>
          <w:lang w:val="en-US" w:eastAsia="zh-CN"/>
        </w:rPr>
      </w:pPr>
    </w:p>
    <w:p w14:paraId="4516315A">
      <w:pPr>
        <w:spacing w:line="600" w:lineRule="exact"/>
        <w:rPr>
          <w:rFonts w:hint="eastAsia" w:eastAsia="方正仿宋_GBK" w:cs="Times New Roman"/>
          <w:sz w:val="32"/>
          <w:szCs w:val="32"/>
          <w:highlight w:val="none"/>
          <w:lang w:val="en-US" w:eastAsia="zh-CN"/>
        </w:rPr>
      </w:pPr>
    </w:p>
    <w:p w14:paraId="5E3FE1FD">
      <w:pPr>
        <w:spacing w:line="600" w:lineRule="exact"/>
        <w:rPr>
          <w:rFonts w:hint="eastAsia" w:eastAsia="方正仿宋_GBK" w:cs="Times New Roman"/>
          <w:sz w:val="32"/>
          <w:szCs w:val="32"/>
          <w:highlight w:val="none"/>
          <w:lang w:val="en-US" w:eastAsia="zh-CN"/>
        </w:rPr>
      </w:pPr>
    </w:p>
    <w:p w14:paraId="0E2A9C8C">
      <w:pPr>
        <w:spacing w:line="600" w:lineRule="exact"/>
        <w:rPr>
          <w:rFonts w:hint="eastAsia" w:eastAsia="方正仿宋_GBK" w:cs="Times New Roman"/>
          <w:sz w:val="32"/>
          <w:szCs w:val="32"/>
          <w:highlight w:val="none"/>
          <w:lang w:val="en-US" w:eastAsia="zh-CN"/>
        </w:rPr>
      </w:pPr>
    </w:p>
    <w:p w14:paraId="1EBBD0E8">
      <w:pPr>
        <w:spacing w:line="600" w:lineRule="exact"/>
        <w:rPr>
          <w:rFonts w:hint="eastAsia" w:eastAsia="方正仿宋_GBK" w:cs="Times New Roman"/>
          <w:sz w:val="32"/>
          <w:szCs w:val="32"/>
          <w:highlight w:val="none"/>
          <w:lang w:val="en-US" w:eastAsia="zh-CN"/>
        </w:rPr>
      </w:pPr>
    </w:p>
    <w:p w14:paraId="0515205F">
      <w:pPr>
        <w:spacing w:line="600" w:lineRule="exact"/>
        <w:rPr>
          <w:rFonts w:hint="eastAsia" w:eastAsia="方正仿宋_GBK" w:cs="Times New Roman"/>
          <w:sz w:val="32"/>
          <w:szCs w:val="32"/>
          <w:highlight w:val="none"/>
          <w:lang w:val="en-US" w:eastAsia="zh-CN"/>
        </w:rPr>
      </w:pPr>
    </w:p>
    <w:p w14:paraId="60B6EA96">
      <w:pPr>
        <w:spacing w:line="600" w:lineRule="exact"/>
        <w:rPr>
          <w:rFonts w:hint="eastAsia" w:eastAsia="方正仿宋_GBK" w:cs="Times New Roman"/>
          <w:sz w:val="32"/>
          <w:szCs w:val="32"/>
          <w:highlight w:val="none"/>
          <w:lang w:val="en-US" w:eastAsia="zh-CN"/>
        </w:rPr>
      </w:pPr>
    </w:p>
    <w:p w14:paraId="0268362D">
      <w:pPr>
        <w:spacing w:line="600" w:lineRule="exact"/>
        <w:rPr>
          <w:rFonts w:hint="eastAsia" w:eastAsia="方正仿宋_GBK" w:cs="Times New Roman"/>
          <w:sz w:val="32"/>
          <w:szCs w:val="32"/>
          <w:highlight w:val="none"/>
          <w:lang w:val="en-US" w:eastAsia="zh-CN"/>
        </w:rPr>
      </w:pPr>
    </w:p>
    <w:p w14:paraId="28E1DD3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494CB382">
      <w:pPr>
        <w:spacing w:line="600" w:lineRule="exact"/>
        <w:rPr>
          <w:rFonts w:hint="eastAsia" w:eastAsia="方正仿宋_GBK" w:cs="Times New Roman"/>
          <w:sz w:val="32"/>
          <w:szCs w:val="32"/>
          <w:highlight w:val="none"/>
          <w:lang w:val="en-US" w:eastAsia="zh-CN"/>
        </w:rPr>
      </w:pPr>
    </w:p>
    <w:p w14:paraId="0BBF779C">
      <w:pPr>
        <w:spacing w:line="600" w:lineRule="exact"/>
        <w:rPr>
          <w:rFonts w:hint="eastAsia" w:eastAsia="方正仿宋_GBK" w:cs="Times New Roman"/>
          <w:sz w:val="32"/>
          <w:szCs w:val="32"/>
          <w:highlight w:val="none"/>
          <w:lang w:val="en-US" w:eastAsia="zh-CN"/>
        </w:rPr>
      </w:pPr>
    </w:p>
    <w:p w14:paraId="61655730">
      <w:pPr>
        <w:spacing w:line="600" w:lineRule="exact"/>
        <w:rPr>
          <w:rFonts w:hint="eastAsia" w:eastAsia="方正仿宋_GBK" w:cs="Times New Roman"/>
          <w:sz w:val="32"/>
          <w:szCs w:val="32"/>
          <w:highlight w:val="none"/>
          <w:lang w:val="en-US" w:eastAsia="zh-CN"/>
        </w:rPr>
      </w:pPr>
    </w:p>
    <w:p w14:paraId="4909D231">
      <w:pPr>
        <w:spacing w:line="600" w:lineRule="exact"/>
        <w:rPr>
          <w:rFonts w:hint="eastAsia" w:eastAsia="方正仿宋_GBK" w:cs="Times New Roman"/>
          <w:sz w:val="32"/>
          <w:szCs w:val="32"/>
          <w:highlight w:val="none"/>
          <w:lang w:val="en-US" w:eastAsia="zh-CN"/>
        </w:rPr>
      </w:pPr>
    </w:p>
    <w:p w14:paraId="257C2A57">
      <w:pPr>
        <w:spacing w:line="600" w:lineRule="exact"/>
        <w:rPr>
          <w:rFonts w:hint="eastAsia" w:eastAsia="方正仿宋_GBK" w:cs="Times New Roman"/>
          <w:sz w:val="32"/>
          <w:szCs w:val="32"/>
          <w:highlight w:val="none"/>
          <w:lang w:val="en-US" w:eastAsia="zh-CN"/>
        </w:rPr>
      </w:pPr>
    </w:p>
    <w:p w14:paraId="491C9632">
      <w:pPr>
        <w:spacing w:line="600" w:lineRule="exact"/>
        <w:rPr>
          <w:rFonts w:hint="eastAsia" w:eastAsia="方正仿宋_GBK" w:cs="Times New Roman"/>
          <w:sz w:val="32"/>
          <w:szCs w:val="32"/>
          <w:highlight w:val="none"/>
          <w:lang w:val="en-US" w:eastAsia="zh-CN"/>
        </w:rPr>
      </w:pPr>
    </w:p>
    <w:p w14:paraId="50DAEB21">
      <w:pPr>
        <w:spacing w:line="600" w:lineRule="exact"/>
        <w:rPr>
          <w:rFonts w:hint="eastAsia" w:eastAsia="方正仿宋_GBK" w:cs="Times New Roman"/>
          <w:sz w:val="32"/>
          <w:szCs w:val="32"/>
          <w:highlight w:val="none"/>
          <w:lang w:val="en-US" w:eastAsia="zh-CN"/>
        </w:rPr>
      </w:pPr>
    </w:p>
    <w:p w14:paraId="25BCB29B">
      <w:pPr>
        <w:spacing w:line="600" w:lineRule="exact"/>
        <w:rPr>
          <w:rFonts w:hint="eastAsia" w:eastAsia="方正仿宋_GBK" w:cs="Times New Roman"/>
          <w:sz w:val="32"/>
          <w:szCs w:val="32"/>
          <w:highlight w:val="none"/>
          <w:lang w:val="en-US" w:eastAsia="zh-CN"/>
        </w:rPr>
      </w:pPr>
    </w:p>
    <w:p w14:paraId="24717AFC">
      <w:pPr>
        <w:spacing w:line="600" w:lineRule="exact"/>
        <w:rPr>
          <w:rFonts w:hint="eastAsia" w:eastAsia="方正仿宋_GBK" w:cs="Times New Roman"/>
          <w:sz w:val="32"/>
          <w:szCs w:val="32"/>
          <w:highlight w:val="none"/>
          <w:lang w:val="en-US" w:eastAsia="zh-CN"/>
        </w:rPr>
      </w:pPr>
    </w:p>
    <w:p w14:paraId="2A8B8577">
      <w:pPr>
        <w:spacing w:line="600" w:lineRule="exact"/>
        <w:rPr>
          <w:rFonts w:hint="eastAsia" w:eastAsia="方正仿宋_GBK" w:cs="Times New Roman"/>
          <w:sz w:val="32"/>
          <w:szCs w:val="32"/>
          <w:highlight w:val="none"/>
          <w:lang w:val="en-US" w:eastAsia="zh-CN"/>
        </w:rPr>
      </w:pPr>
    </w:p>
    <w:p w14:paraId="5C7D37BE">
      <w:pPr>
        <w:spacing w:line="600" w:lineRule="exact"/>
        <w:rPr>
          <w:rFonts w:hint="eastAsia" w:eastAsia="方正仿宋_GBK" w:cs="Times New Roman"/>
          <w:sz w:val="32"/>
          <w:szCs w:val="32"/>
          <w:highlight w:val="none"/>
          <w:lang w:val="en-US" w:eastAsia="zh-CN"/>
        </w:rPr>
      </w:pPr>
    </w:p>
    <w:p w14:paraId="34EE0CDC">
      <w:pPr>
        <w:spacing w:line="600" w:lineRule="exact"/>
        <w:rPr>
          <w:rFonts w:hint="eastAsia" w:eastAsia="方正仿宋_GBK" w:cs="Times New Roman"/>
          <w:sz w:val="32"/>
          <w:szCs w:val="32"/>
          <w:highlight w:val="none"/>
          <w:lang w:val="en-US" w:eastAsia="zh-CN"/>
        </w:rPr>
      </w:pPr>
    </w:p>
    <w:p w14:paraId="3E7683CF">
      <w:pPr>
        <w:spacing w:line="600" w:lineRule="exact"/>
        <w:rPr>
          <w:rFonts w:hint="eastAsia" w:eastAsia="方正仿宋_GBK" w:cs="Times New Roman"/>
          <w:sz w:val="32"/>
          <w:szCs w:val="32"/>
          <w:highlight w:val="none"/>
          <w:lang w:val="en-US" w:eastAsia="zh-CN"/>
        </w:rPr>
      </w:pPr>
    </w:p>
    <w:p w14:paraId="3C8F4E88">
      <w:pPr>
        <w:spacing w:line="600" w:lineRule="exact"/>
        <w:rPr>
          <w:rFonts w:hint="eastAsia" w:eastAsia="方正仿宋_GBK" w:cs="Times New Roman"/>
          <w:sz w:val="32"/>
          <w:szCs w:val="32"/>
          <w:highlight w:val="none"/>
          <w:lang w:val="en-US" w:eastAsia="zh-CN"/>
        </w:rPr>
      </w:pPr>
    </w:p>
    <w:p w14:paraId="40D14CBB">
      <w:pPr>
        <w:spacing w:line="600" w:lineRule="exact"/>
        <w:rPr>
          <w:rFonts w:hint="eastAsia" w:eastAsia="方正仿宋_GBK" w:cs="Times New Roman"/>
          <w:sz w:val="32"/>
          <w:szCs w:val="32"/>
          <w:highlight w:val="none"/>
          <w:lang w:val="en-US" w:eastAsia="zh-CN"/>
        </w:rPr>
      </w:pPr>
    </w:p>
    <w:p w14:paraId="37E67D0B">
      <w:pPr>
        <w:spacing w:line="600" w:lineRule="exact"/>
        <w:rPr>
          <w:rFonts w:hint="eastAsia" w:eastAsia="方正仿宋_GBK" w:cs="Times New Roman"/>
          <w:sz w:val="32"/>
          <w:szCs w:val="32"/>
          <w:highlight w:val="none"/>
          <w:lang w:val="en-US" w:eastAsia="zh-CN"/>
        </w:rPr>
      </w:pPr>
    </w:p>
    <w:p w14:paraId="377B2C48">
      <w:pPr>
        <w:spacing w:line="600" w:lineRule="exact"/>
        <w:rPr>
          <w:rFonts w:hint="eastAsia" w:eastAsia="方正仿宋_GBK" w:cs="Times New Roman"/>
          <w:sz w:val="32"/>
          <w:szCs w:val="32"/>
          <w:highlight w:val="none"/>
          <w:lang w:val="en-US" w:eastAsia="zh-CN"/>
        </w:rPr>
      </w:pPr>
    </w:p>
    <w:p w14:paraId="04B7882F">
      <w:pPr>
        <w:spacing w:line="600" w:lineRule="exact"/>
        <w:rPr>
          <w:rFonts w:hint="eastAsia" w:eastAsia="方正仿宋_GBK" w:cs="Times New Roman"/>
          <w:sz w:val="32"/>
          <w:szCs w:val="32"/>
          <w:highlight w:val="none"/>
          <w:lang w:val="en-US" w:eastAsia="zh-CN"/>
        </w:rPr>
      </w:pPr>
    </w:p>
    <w:p w14:paraId="285092A3">
      <w:pPr>
        <w:spacing w:line="600" w:lineRule="exact"/>
        <w:rPr>
          <w:rFonts w:hint="eastAsia" w:eastAsia="方正仿宋_GBK" w:cs="Times New Roman"/>
          <w:sz w:val="32"/>
          <w:szCs w:val="32"/>
          <w:highlight w:val="none"/>
          <w:lang w:val="en-US" w:eastAsia="zh-CN"/>
        </w:rPr>
      </w:pPr>
    </w:p>
    <w:p w14:paraId="179A03F3">
      <w:pPr>
        <w:spacing w:line="600" w:lineRule="exact"/>
        <w:rPr>
          <w:rFonts w:hint="eastAsia" w:eastAsia="方正仿宋_GBK" w:cs="Times New Roman"/>
          <w:sz w:val="32"/>
          <w:szCs w:val="32"/>
          <w:highlight w:val="none"/>
          <w:lang w:val="en-US" w:eastAsia="zh-CN"/>
        </w:rPr>
      </w:pPr>
    </w:p>
    <w:p w14:paraId="6423E32B">
      <w:pPr>
        <w:spacing w:line="600" w:lineRule="exact"/>
        <w:rPr>
          <w:rFonts w:hint="eastAsia" w:eastAsia="方正仿宋_GBK" w:cs="Times New Roman"/>
          <w:sz w:val="32"/>
          <w:szCs w:val="32"/>
          <w:highlight w:val="none"/>
          <w:lang w:val="en-US" w:eastAsia="zh-CN"/>
        </w:rPr>
      </w:pPr>
    </w:p>
    <w:p w14:paraId="7C51136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按照器械寻源目录，需要提供样品的必须将样品邮寄至中垦牧（陕西）牧业有限公司，部分产品提供高清实物照片，现场鉴定是否符合牧场生产需求；</w:t>
      </w:r>
    </w:p>
    <w:p w14:paraId="3BE7D902">
      <w:pPr>
        <w:spacing w:line="600" w:lineRule="exact"/>
        <w:rPr>
          <w:rFonts w:hint="eastAsia" w:eastAsia="方正仿宋_GBK" w:cs="Times New Roman"/>
          <w:sz w:val="32"/>
          <w:szCs w:val="32"/>
          <w:highlight w:val="none"/>
          <w:lang w:val="en-US" w:eastAsia="zh-CN"/>
        </w:rPr>
      </w:pPr>
    </w:p>
    <w:p w14:paraId="62C9FA8F">
      <w:pPr>
        <w:spacing w:line="600" w:lineRule="exact"/>
        <w:rPr>
          <w:rFonts w:hint="eastAsia" w:eastAsia="方正仿宋_GBK" w:cs="Times New Roman"/>
          <w:sz w:val="32"/>
          <w:szCs w:val="32"/>
          <w:highlight w:val="none"/>
          <w:lang w:val="en-US" w:eastAsia="zh-CN"/>
        </w:rPr>
      </w:pPr>
    </w:p>
    <w:p w14:paraId="76947648">
      <w:pPr>
        <w:spacing w:line="600" w:lineRule="exact"/>
        <w:rPr>
          <w:rFonts w:hint="eastAsia" w:eastAsia="方正仿宋_GBK" w:cs="Times New Roman"/>
          <w:sz w:val="32"/>
          <w:szCs w:val="32"/>
          <w:highlight w:val="none"/>
          <w:lang w:val="en-US" w:eastAsia="zh-CN"/>
        </w:rPr>
      </w:pPr>
    </w:p>
    <w:p w14:paraId="29948A5E">
      <w:pPr>
        <w:spacing w:line="600" w:lineRule="exact"/>
        <w:rPr>
          <w:rFonts w:hint="eastAsia" w:eastAsia="方正仿宋_GBK" w:cs="Times New Roman"/>
          <w:sz w:val="32"/>
          <w:szCs w:val="32"/>
          <w:highlight w:val="none"/>
          <w:lang w:val="en-US" w:eastAsia="zh-CN"/>
        </w:rPr>
      </w:pPr>
    </w:p>
    <w:p w14:paraId="2801C740">
      <w:pPr>
        <w:spacing w:line="600" w:lineRule="exact"/>
        <w:rPr>
          <w:rFonts w:hint="eastAsia" w:eastAsia="方正仿宋_GBK" w:cs="Times New Roman"/>
          <w:sz w:val="32"/>
          <w:szCs w:val="32"/>
          <w:highlight w:val="none"/>
          <w:lang w:val="en-US" w:eastAsia="zh-CN"/>
        </w:rPr>
      </w:pPr>
    </w:p>
    <w:p w14:paraId="7FF307C4">
      <w:pPr>
        <w:spacing w:line="600" w:lineRule="exact"/>
        <w:rPr>
          <w:rFonts w:hint="eastAsia" w:eastAsia="方正仿宋_GBK" w:cs="Times New Roman"/>
          <w:sz w:val="32"/>
          <w:szCs w:val="32"/>
          <w:highlight w:val="none"/>
          <w:lang w:val="en-US" w:eastAsia="zh-CN"/>
        </w:rPr>
      </w:pPr>
    </w:p>
    <w:p w14:paraId="09C630C3">
      <w:pPr>
        <w:spacing w:line="600" w:lineRule="exact"/>
        <w:rPr>
          <w:rFonts w:hint="eastAsia" w:eastAsia="方正仿宋_GBK" w:cs="Times New Roman"/>
          <w:sz w:val="32"/>
          <w:szCs w:val="32"/>
          <w:highlight w:val="none"/>
          <w:lang w:val="en-US" w:eastAsia="zh-CN"/>
        </w:rPr>
      </w:pPr>
    </w:p>
    <w:p w14:paraId="2684159A">
      <w:pPr>
        <w:spacing w:line="600" w:lineRule="exact"/>
        <w:rPr>
          <w:rFonts w:hint="eastAsia" w:eastAsia="方正仿宋_GBK" w:cs="Times New Roman"/>
          <w:sz w:val="32"/>
          <w:szCs w:val="32"/>
          <w:highlight w:val="none"/>
          <w:lang w:val="en-US" w:eastAsia="zh-CN"/>
        </w:rPr>
      </w:pPr>
    </w:p>
    <w:p w14:paraId="4BB5D205">
      <w:pPr>
        <w:spacing w:line="600" w:lineRule="exact"/>
        <w:rPr>
          <w:rFonts w:hint="eastAsia" w:eastAsia="方正仿宋_GBK" w:cs="Times New Roman"/>
          <w:sz w:val="32"/>
          <w:szCs w:val="32"/>
          <w:highlight w:val="none"/>
          <w:lang w:val="en-US" w:eastAsia="zh-CN"/>
        </w:rPr>
      </w:pPr>
    </w:p>
    <w:p w14:paraId="7169AD02">
      <w:pPr>
        <w:spacing w:line="600" w:lineRule="exact"/>
        <w:rPr>
          <w:rFonts w:hint="eastAsia" w:eastAsia="方正仿宋_GBK" w:cs="Times New Roman"/>
          <w:sz w:val="32"/>
          <w:szCs w:val="32"/>
          <w:highlight w:val="none"/>
          <w:lang w:val="en-US" w:eastAsia="zh-CN"/>
        </w:rPr>
      </w:pPr>
    </w:p>
    <w:p w14:paraId="0986EBC0">
      <w:pPr>
        <w:spacing w:line="600" w:lineRule="exact"/>
        <w:rPr>
          <w:rFonts w:hint="eastAsia" w:eastAsia="方正仿宋_GBK" w:cs="Times New Roman"/>
          <w:sz w:val="32"/>
          <w:szCs w:val="32"/>
          <w:highlight w:val="none"/>
          <w:lang w:val="en-US" w:eastAsia="zh-CN"/>
        </w:rPr>
      </w:pPr>
    </w:p>
    <w:p w14:paraId="5C043769">
      <w:pPr>
        <w:spacing w:line="600" w:lineRule="exact"/>
        <w:rPr>
          <w:rFonts w:hint="eastAsia" w:eastAsia="方正仿宋_GBK" w:cs="Times New Roman"/>
          <w:sz w:val="32"/>
          <w:szCs w:val="32"/>
          <w:highlight w:val="none"/>
          <w:lang w:val="en-US" w:eastAsia="zh-CN"/>
        </w:rPr>
      </w:pPr>
    </w:p>
    <w:p w14:paraId="26BF20D2">
      <w:pPr>
        <w:spacing w:line="600" w:lineRule="exact"/>
        <w:rPr>
          <w:rFonts w:hint="eastAsia" w:eastAsia="方正仿宋_GBK" w:cs="Times New Roman"/>
          <w:sz w:val="32"/>
          <w:szCs w:val="32"/>
          <w:highlight w:val="none"/>
          <w:lang w:val="en-US" w:eastAsia="zh-CN"/>
        </w:rPr>
      </w:pPr>
    </w:p>
    <w:p w14:paraId="58CB4C2E">
      <w:pPr>
        <w:spacing w:line="600" w:lineRule="exact"/>
        <w:rPr>
          <w:rFonts w:hint="eastAsia" w:eastAsia="方正仿宋_GBK" w:cs="Times New Roman"/>
          <w:sz w:val="32"/>
          <w:szCs w:val="32"/>
          <w:highlight w:val="none"/>
          <w:lang w:val="en-US" w:eastAsia="zh-CN"/>
        </w:rPr>
      </w:pPr>
    </w:p>
    <w:p w14:paraId="49149C89">
      <w:pPr>
        <w:spacing w:line="600" w:lineRule="exact"/>
        <w:rPr>
          <w:rFonts w:hint="eastAsia" w:eastAsia="方正仿宋_GBK" w:cs="Times New Roman"/>
          <w:sz w:val="32"/>
          <w:szCs w:val="32"/>
          <w:highlight w:val="none"/>
          <w:lang w:val="en-US" w:eastAsia="zh-CN"/>
        </w:rPr>
      </w:pPr>
    </w:p>
    <w:p w14:paraId="463A12EC">
      <w:pPr>
        <w:spacing w:line="600" w:lineRule="exact"/>
        <w:rPr>
          <w:rFonts w:hint="eastAsia" w:eastAsia="方正仿宋_GBK" w:cs="Times New Roman"/>
          <w:sz w:val="32"/>
          <w:szCs w:val="32"/>
          <w:highlight w:val="none"/>
          <w:lang w:val="en-US" w:eastAsia="zh-CN"/>
        </w:rPr>
      </w:pPr>
    </w:p>
    <w:p w14:paraId="1DB01CC0">
      <w:pPr>
        <w:spacing w:line="600" w:lineRule="exact"/>
        <w:rPr>
          <w:rFonts w:hint="eastAsia" w:eastAsia="方正仿宋_GBK" w:cs="Times New Roman"/>
          <w:sz w:val="32"/>
          <w:szCs w:val="32"/>
          <w:highlight w:val="none"/>
          <w:lang w:val="en-US" w:eastAsia="zh-CN"/>
        </w:rPr>
      </w:pPr>
    </w:p>
    <w:p w14:paraId="09BEE750">
      <w:pPr>
        <w:spacing w:line="600" w:lineRule="exact"/>
        <w:rPr>
          <w:rFonts w:hint="eastAsia" w:eastAsia="方正仿宋_GBK" w:cs="Times New Roman"/>
          <w:sz w:val="32"/>
          <w:szCs w:val="32"/>
          <w:highlight w:val="none"/>
          <w:lang w:val="en-US" w:eastAsia="zh-CN"/>
        </w:rPr>
      </w:pPr>
    </w:p>
    <w:p w14:paraId="0AE240F8">
      <w:pPr>
        <w:spacing w:line="600" w:lineRule="exact"/>
        <w:rPr>
          <w:rFonts w:hint="eastAsia" w:eastAsia="方正仿宋_GBK" w:cs="Times New Roman"/>
          <w:sz w:val="32"/>
          <w:szCs w:val="32"/>
          <w:highlight w:val="none"/>
          <w:lang w:val="en-US" w:eastAsia="zh-CN"/>
        </w:rPr>
      </w:pPr>
    </w:p>
    <w:p w14:paraId="2447D3F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00CC3715">
      <w:pPr>
        <w:spacing w:line="600" w:lineRule="exact"/>
        <w:rPr>
          <w:rFonts w:hint="eastAsia" w:eastAsia="方正仿宋_GBK" w:cs="Times New Roman"/>
          <w:sz w:val="32"/>
          <w:szCs w:val="32"/>
          <w:highlight w:val="none"/>
          <w:lang w:val="en-US" w:eastAsia="zh-CN"/>
        </w:rPr>
      </w:pPr>
    </w:p>
    <w:p w14:paraId="3E7A9EDF">
      <w:pPr>
        <w:spacing w:line="600" w:lineRule="exact"/>
        <w:rPr>
          <w:rFonts w:hint="eastAsia" w:eastAsia="方正仿宋_GBK" w:cs="Times New Roman"/>
          <w:sz w:val="32"/>
          <w:szCs w:val="32"/>
          <w:highlight w:val="none"/>
          <w:lang w:val="en-US" w:eastAsia="zh-CN"/>
        </w:rPr>
      </w:pPr>
    </w:p>
    <w:p w14:paraId="5A4CAD7E">
      <w:pPr>
        <w:spacing w:line="600" w:lineRule="exact"/>
        <w:rPr>
          <w:rFonts w:hint="eastAsia" w:eastAsia="方正仿宋_GBK" w:cs="Times New Roman"/>
          <w:sz w:val="32"/>
          <w:szCs w:val="32"/>
          <w:highlight w:val="none"/>
          <w:lang w:val="en-US" w:eastAsia="zh-CN"/>
        </w:rPr>
      </w:pPr>
    </w:p>
    <w:p w14:paraId="0B683176">
      <w:pPr>
        <w:spacing w:line="600" w:lineRule="exact"/>
        <w:rPr>
          <w:rFonts w:hint="eastAsia" w:eastAsia="方正仿宋_GBK" w:cs="Times New Roman"/>
          <w:sz w:val="32"/>
          <w:szCs w:val="32"/>
          <w:highlight w:val="none"/>
          <w:lang w:val="en-US" w:eastAsia="zh-CN"/>
        </w:rPr>
      </w:pPr>
    </w:p>
    <w:p w14:paraId="01A33689">
      <w:pPr>
        <w:spacing w:line="600" w:lineRule="exact"/>
        <w:rPr>
          <w:rFonts w:hint="eastAsia" w:eastAsia="方正仿宋_GBK" w:cs="Times New Roman"/>
          <w:sz w:val="32"/>
          <w:szCs w:val="32"/>
          <w:highlight w:val="none"/>
          <w:lang w:val="en-US" w:eastAsia="zh-CN"/>
        </w:rPr>
      </w:pPr>
    </w:p>
    <w:p w14:paraId="3D55ADCC">
      <w:pPr>
        <w:spacing w:line="600" w:lineRule="exact"/>
        <w:rPr>
          <w:rFonts w:hint="eastAsia" w:eastAsia="方正仿宋_GBK" w:cs="Times New Roman"/>
          <w:sz w:val="32"/>
          <w:szCs w:val="32"/>
          <w:highlight w:val="none"/>
          <w:lang w:val="en-US" w:eastAsia="zh-CN"/>
        </w:rPr>
      </w:pPr>
    </w:p>
    <w:p w14:paraId="6F02E90F">
      <w:pPr>
        <w:spacing w:line="600" w:lineRule="exact"/>
        <w:rPr>
          <w:rFonts w:hint="eastAsia" w:eastAsia="方正仿宋_GBK" w:cs="Times New Roman"/>
          <w:sz w:val="32"/>
          <w:szCs w:val="32"/>
          <w:highlight w:val="none"/>
          <w:lang w:val="en-US" w:eastAsia="zh-CN"/>
        </w:rPr>
      </w:pPr>
    </w:p>
    <w:p w14:paraId="4D832BC7">
      <w:pPr>
        <w:spacing w:line="600" w:lineRule="exact"/>
        <w:rPr>
          <w:rFonts w:hint="eastAsia" w:eastAsia="方正仿宋_GBK" w:cs="Times New Roman"/>
          <w:sz w:val="32"/>
          <w:szCs w:val="32"/>
          <w:highlight w:val="none"/>
          <w:lang w:val="en-US" w:eastAsia="zh-CN"/>
        </w:rPr>
      </w:pPr>
    </w:p>
    <w:p w14:paraId="526A9F47">
      <w:pPr>
        <w:spacing w:line="600" w:lineRule="exact"/>
        <w:rPr>
          <w:rFonts w:hint="eastAsia" w:eastAsia="方正仿宋_GBK" w:cs="Times New Roman"/>
          <w:sz w:val="32"/>
          <w:szCs w:val="32"/>
          <w:highlight w:val="none"/>
          <w:lang w:val="en-US" w:eastAsia="zh-CN"/>
        </w:rPr>
      </w:pPr>
    </w:p>
    <w:p w14:paraId="7ED79E80">
      <w:pPr>
        <w:spacing w:line="600" w:lineRule="exact"/>
        <w:rPr>
          <w:rFonts w:hint="eastAsia" w:eastAsia="方正仿宋_GBK" w:cs="Times New Roman"/>
          <w:sz w:val="32"/>
          <w:szCs w:val="32"/>
          <w:highlight w:val="none"/>
          <w:lang w:val="en-US" w:eastAsia="zh-CN"/>
        </w:rPr>
      </w:pPr>
    </w:p>
    <w:p w14:paraId="1B712BEA">
      <w:pPr>
        <w:spacing w:line="600" w:lineRule="exact"/>
        <w:rPr>
          <w:rFonts w:hint="eastAsia" w:eastAsia="方正仿宋_GBK" w:cs="Times New Roman"/>
          <w:sz w:val="32"/>
          <w:szCs w:val="32"/>
          <w:highlight w:val="none"/>
          <w:lang w:val="en-US" w:eastAsia="zh-CN"/>
        </w:rPr>
      </w:pPr>
    </w:p>
    <w:p w14:paraId="2764D3A4">
      <w:pPr>
        <w:spacing w:line="600" w:lineRule="exact"/>
        <w:rPr>
          <w:rFonts w:hint="eastAsia" w:eastAsia="方正仿宋_GBK" w:cs="Times New Roman"/>
          <w:sz w:val="32"/>
          <w:szCs w:val="32"/>
          <w:highlight w:val="none"/>
          <w:lang w:val="en-US" w:eastAsia="zh-CN"/>
        </w:rPr>
      </w:pPr>
    </w:p>
    <w:p w14:paraId="5D674446">
      <w:pPr>
        <w:spacing w:line="600" w:lineRule="exact"/>
        <w:rPr>
          <w:rFonts w:hint="eastAsia" w:eastAsia="方正仿宋_GBK" w:cs="Times New Roman"/>
          <w:sz w:val="32"/>
          <w:szCs w:val="32"/>
          <w:highlight w:val="none"/>
          <w:lang w:val="en-US" w:eastAsia="zh-CN"/>
        </w:rPr>
      </w:pPr>
    </w:p>
    <w:p w14:paraId="404C907A">
      <w:pPr>
        <w:spacing w:line="600" w:lineRule="exact"/>
        <w:rPr>
          <w:rFonts w:hint="eastAsia" w:eastAsia="方正仿宋_GBK" w:cs="Times New Roman"/>
          <w:sz w:val="32"/>
          <w:szCs w:val="32"/>
          <w:highlight w:val="none"/>
          <w:lang w:val="en-US" w:eastAsia="zh-CN"/>
        </w:rPr>
      </w:pPr>
    </w:p>
    <w:p w14:paraId="2D007F8E">
      <w:pPr>
        <w:spacing w:line="600" w:lineRule="exact"/>
        <w:rPr>
          <w:rFonts w:hint="eastAsia" w:eastAsia="方正仿宋_GBK" w:cs="Times New Roman"/>
          <w:sz w:val="32"/>
          <w:szCs w:val="32"/>
          <w:highlight w:val="none"/>
          <w:lang w:val="en-US" w:eastAsia="zh-CN"/>
        </w:rPr>
      </w:pPr>
    </w:p>
    <w:p w14:paraId="46172338">
      <w:pPr>
        <w:spacing w:line="600" w:lineRule="exact"/>
        <w:rPr>
          <w:rFonts w:hint="eastAsia" w:eastAsia="方正仿宋_GBK" w:cs="Times New Roman"/>
          <w:sz w:val="32"/>
          <w:szCs w:val="32"/>
          <w:highlight w:val="none"/>
          <w:lang w:val="en-US" w:eastAsia="zh-CN"/>
        </w:rPr>
      </w:pPr>
    </w:p>
    <w:p w14:paraId="27DF0F5F">
      <w:pPr>
        <w:spacing w:line="600" w:lineRule="exact"/>
        <w:rPr>
          <w:rFonts w:hint="eastAsia" w:eastAsia="方正仿宋_GBK" w:cs="Times New Roman"/>
          <w:sz w:val="32"/>
          <w:szCs w:val="32"/>
          <w:highlight w:val="none"/>
          <w:lang w:val="en-US" w:eastAsia="zh-CN"/>
        </w:rPr>
      </w:pPr>
    </w:p>
    <w:p w14:paraId="293BBFC4">
      <w:pPr>
        <w:spacing w:line="600" w:lineRule="exact"/>
        <w:rPr>
          <w:rFonts w:hint="eastAsia" w:eastAsia="方正仿宋_GBK" w:cs="Times New Roman"/>
          <w:sz w:val="32"/>
          <w:szCs w:val="32"/>
          <w:highlight w:val="none"/>
          <w:lang w:val="en-US" w:eastAsia="zh-CN"/>
        </w:rPr>
      </w:pPr>
    </w:p>
    <w:p w14:paraId="1142E6E1">
      <w:pPr>
        <w:spacing w:line="600" w:lineRule="exact"/>
        <w:rPr>
          <w:rFonts w:hint="eastAsia" w:eastAsia="方正仿宋_GBK" w:cs="Times New Roman"/>
          <w:sz w:val="32"/>
          <w:szCs w:val="32"/>
          <w:highlight w:val="none"/>
          <w:lang w:val="en-US" w:eastAsia="zh-CN"/>
        </w:rPr>
      </w:pPr>
    </w:p>
    <w:p w14:paraId="397AB1F8">
      <w:pPr>
        <w:spacing w:line="600" w:lineRule="exact"/>
        <w:rPr>
          <w:rFonts w:hint="eastAsia" w:eastAsia="方正仿宋_GBK" w:cs="Times New Roman"/>
          <w:sz w:val="32"/>
          <w:szCs w:val="32"/>
          <w:highlight w:val="none"/>
          <w:lang w:val="en-US" w:eastAsia="zh-CN"/>
        </w:rPr>
      </w:pPr>
    </w:p>
    <w:p w14:paraId="395F4AAA">
      <w:pPr>
        <w:spacing w:line="600" w:lineRule="exact"/>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5A4A7ED1">
      <w:pPr>
        <w:rPr>
          <w:rFonts w:hint="default" w:ascii="Times New Roman" w:hAnsi="Times New Roman" w:eastAsia="方正仿宋_GBK" w:cs="Times New Roman"/>
          <w:color w:val="000000"/>
          <w:kern w:val="2"/>
          <w:sz w:val="32"/>
          <w:szCs w:val="32"/>
          <w:highlight w:val="none"/>
          <w:lang w:val="en-US" w:eastAsia="zh-CN" w:bidi="ar-SA"/>
        </w:rPr>
      </w:pPr>
    </w:p>
    <w:p w14:paraId="7D02117F">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4099FC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7F5E49A7">
      <w:pPr>
        <w:rPr>
          <w:rFonts w:hint="default" w:ascii="Times New Roman" w:hAnsi="Times New Roman" w:eastAsia="方正仿宋_GBK" w:cs="Times New Roman"/>
          <w:color w:val="000000"/>
          <w:kern w:val="2"/>
          <w:sz w:val="32"/>
          <w:szCs w:val="32"/>
          <w:highlight w:val="none"/>
          <w:lang w:val="en-US" w:eastAsia="zh-CN" w:bidi="ar-SA"/>
        </w:rPr>
      </w:pPr>
    </w:p>
    <w:p w14:paraId="66B5FF89">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br w:type="page"/>
      </w:r>
    </w:p>
    <w:p w14:paraId="697E12DB">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456E94E1">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30F95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4E8CEF84">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AFF28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6E559E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8036239">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42E7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3B1556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7DEBB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30E5B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685B48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8C6FC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76305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6884B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1E248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F91CFA9">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45BD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488FB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8115A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7BEBC6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75F666E">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E120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6E38D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D8AD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41660C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C6B8C67">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73053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59C0CD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225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1AFB4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A5BF592">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C62F2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788F63A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FC26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56EB8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03ECF56">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914C0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029FDE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36DDE2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5A96EA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1D1E49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09CD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3CD8F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B19E5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2D4A5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B013ADD">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2C35F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7442E278">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2E483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4D3DCD52">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6A15BC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0F70C8F4">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4B7EE6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6AFF2816">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DC1B9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3A9A69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6259B44C">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526238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1D3229F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32384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年器械采购项目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32A43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中垦牧乳业牧场的器械</w:t>
      </w:r>
      <w:r>
        <w:rPr>
          <w:rFonts w:hint="default" w:ascii="Times New Roman" w:hAnsi="Times New Roman" w:eastAsia="方正仿宋_GBK" w:cs="Times New Roman"/>
          <w:color w:val="000000"/>
          <w:sz w:val="32"/>
          <w:szCs w:val="32"/>
          <w:highlight w:val="none"/>
        </w:rPr>
        <w:t>质量。</w:t>
      </w:r>
    </w:p>
    <w:p w14:paraId="45C9C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符合质量的器械</w:t>
      </w:r>
      <w:r>
        <w:rPr>
          <w:rFonts w:hint="default" w:ascii="Times New Roman" w:hAnsi="Times New Roman" w:eastAsia="方正仿宋_GBK" w:cs="Times New Roman"/>
          <w:color w:val="000000"/>
          <w:sz w:val="32"/>
          <w:szCs w:val="32"/>
          <w:highlight w:val="none"/>
        </w:rPr>
        <w:t>。</w:t>
      </w:r>
    </w:p>
    <w:p w14:paraId="420CA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7D365E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35F40647">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31171B8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259330FC">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6ADB3E64">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p>
    <w:p w14:paraId="4460EA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63DF0A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0E0D9F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p>
    <w:p w14:paraId="307E8EF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p w14:paraId="4B949F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lang w:val="en-US" w:eastAsia="zh-CN"/>
        </w:rPr>
      </w:pP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AB3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73272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6773272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972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3623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4D03623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0AD46"/>
    <w:multiLevelType w:val="singleLevel"/>
    <w:tmpl w:val="3040AD46"/>
    <w:lvl w:ilvl="0" w:tentative="0">
      <w:start w:val="2"/>
      <w:numFmt w:val="chineseCounting"/>
      <w:suff w:val="nothing"/>
      <w:lvlText w:val="（%1）"/>
      <w:lvlJc w:val="left"/>
      <w:rPr>
        <w:rFonts w:hint="eastAsia"/>
      </w:rPr>
    </w:lvl>
  </w:abstractNum>
  <w:abstractNum w:abstractNumId="1">
    <w:nsid w:val="37C6FC23"/>
    <w:multiLevelType w:val="singleLevel"/>
    <w:tmpl w:val="37C6FC2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73302"/>
    <w:rsid w:val="01804A4C"/>
    <w:rsid w:val="01884015"/>
    <w:rsid w:val="01BB5A85"/>
    <w:rsid w:val="01BD36F0"/>
    <w:rsid w:val="01F9035B"/>
    <w:rsid w:val="021465BD"/>
    <w:rsid w:val="02480EEC"/>
    <w:rsid w:val="026C4FD1"/>
    <w:rsid w:val="029B33D4"/>
    <w:rsid w:val="02CA5CFE"/>
    <w:rsid w:val="030B2A3C"/>
    <w:rsid w:val="03154E5E"/>
    <w:rsid w:val="037B4AA0"/>
    <w:rsid w:val="03B5742C"/>
    <w:rsid w:val="040D2C56"/>
    <w:rsid w:val="040F7FAB"/>
    <w:rsid w:val="042A5DAC"/>
    <w:rsid w:val="04455AD9"/>
    <w:rsid w:val="04876953"/>
    <w:rsid w:val="04D36838"/>
    <w:rsid w:val="04DF5576"/>
    <w:rsid w:val="057C377D"/>
    <w:rsid w:val="05A22894"/>
    <w:rsid w:val="06055520"/>
    <w:rsid w:val="064F49ED"/>
    <w:rsid w:val="06A116ED"/>
    <w:rsid w:val="06FF0C0F"/>
    <w:rsid w:val="072352D2"/>
    <w:rsid w:val="08185FE0"/>
    <w:rsid w:val="08BD20E2"/>
    <w:rsid w:val="09086A26"/>
    <w:rsid w:val="09366C74"/>
    <w:rsid w:val="097053A7"/>
    <w:rsid w:val="09745A62"/>
    <w:rsid w:val="09774EE7"/>
    <w:rsid w:val="09954E0D"/>
    <w:rsid w:val="09AA3E72"/>
    <w:rsid w:val="09C474A0"/>
    <w:rsid w:val="0A3C34DB"/>
    <w:rsid w:val="0A960EC1"/>
    <w:rsid w:val="0AAE3205"/>
    <w:rsid w:val="0AC27363"/>
    <w:rsid w:val="0B010EE1"/>
    <w:rsid w:val="0B402791"/>
    <w:rsid w:val="0B437538"/>
    <w:rsid w:val="0B4E3906"/>
    <w:rsid w:val="0BA47589"/>
    <w:rsid w:val="0BE0617A"/>
    <w:rsid w:val="0C2B3807"/>
    <w:rsid w:val="0C403756"/>
    <w:rsid w:val="0C4A1EDF"/>
    <w:rsid w:val="0C6844A6"/>
    <w:rsid w:val="0CB47CA0"/>
    <w:rsid w:val="0CB5295B"/>
    <w:rsid w:val="0D645222"/>
    <w:rsid w:val="0D9B622D"/>
    <w:rsid w:val="0D9D0734"/>
    <w:rsid w:val="0DEC5DF0"/>
    <w:rsid w:val="0E0662D9"/>
    <w:rsid w:val="0E0A3E68"/>
    <w:rsid w:val="0E372937"/>
    <w:rsid w:val="0E95004D"/>
    <w:rsid w:val="0EBA7F14"/>
    <w:rsid w:val="0ED32660"/>
    <w:rsid w:val="0F62695E"/>
    <w:rsid w:val="101A2510"/>
    <w:rsid w:val="10324597"/>
    <w:rsid w:val="104F3F68"/>
    <w:rsid w:val="105A4952"/>
    <w:rsid w:val="109776BD"/>
    <w:rsid w:val="10B464C1"/>
    <w:rsid w:val="10BA75CD"/>
    <w:rsid w:val="113969C6"/>
    <w:rsid w:val="11E16BC5"/>
    <w:rsid w:val="11EE77B0"/>
    <w:rsid w:val="11F528ED"/>
    <w:rsid w:val="12555A81"/>
    <w:rsid w:val="125A3098"/>
    <w:rsid w:val="12635AA8"/>
    <w:rsid w:val="12A3059B"/>
    <w:rsid w:val="12AC38F3"/>
    <w:rsid w:val="12FB3F33"/>
    <w:rsid w:val="12FE1C75"/>
    <w:rsid w:val="130B269F"/>
    <w:rsid w:val="13C06F2A"/>
    <w:rsid w:val="141C0605"/>
    <w:rsid w:val="142414F0"/>
    <w:rsid w:val="14BE790E"/>
    <w:rsid w:val="14DA401C"/>
    <w:rsid w:val="14FB2910"/>
    <w:rsid w:val="150405F9"/>
    <w:rsid w:val="150F1F18"/>
    <w:rsid w:val="15671D54"/>
    <w:rsid w:val="156F274B"/>
    <w:rsid w:val="16526560"/>
    <w:rsid w:val="1654408A"/>
    <w:rsid w:val="166A6C7B"/>
    <w:rsid w:val="16A13043"/>
    <w:rsid w:val="16D03CE4"/>
    <w:rsid w:val="16E3540A"/>
    <w:rsid w:val="171B2DF6"/>
    <w:rsid w:val="180715CC"/>
    <w:rsid w:val="18577D5C"/>
    <w:rsid w:val="18AE7C99"/>
    <w:rsid w:val="191C4C03"/>
    <w:rsid w:val="19F33BB6"/>
    <w:rsid w:val="1A177AC0"/>
    <w:rsid w:val="1A3D791E"/>
    <w:rsid w:val="1A476020"/>
    <w:rsid w:val="1A78230D"/>
    <w:rsid w:val="1AC3196F"/>
    <w:rsid w:val="1AD11A1D"/>
    <w:rsid w:val="1ADF238C"/>
    <w:rsid w:val="1BA64C58"/>
    <w:rsid w:val="1BE17770"/>
    <w:rsid w:val="1BE85270"/>
    <w:rsid w:val="1BF03E17"/>
    <w:rsid w:val="1C746B04"/>
    <w:rsid w:val="1D187DD7"/>
    <w:rsid w:val="1D1C5EE0"/>
    <w:rsid w:val="1D295B40"/>
    <w:rsid w:val="1D387942"/>
    <w:rsid w:val="1D94745E"/>
    <w:rsid w:val="1DAD49C3"/>
    <w:rsid w:val="1F092360"/>
    <w:rsid w:val="1F132604"/>
    <w:rsid w:val="1F9E6850"/>
    <w:rsid w:val="1FD47FE6"/>
    <w:rsid w:val="1FDB75E8"/>
    <w:rsid w:val="20281085"/>
    <w:rsid w:val="20325F7E"/>
    <w:rsid w:val="2066065C"/>
    <w:rsid w:val="209D5E9F"/>
    <w:rsid w:val="20CC6F0F"/>
    <w:rsid w:val="216F1548"/>
    <w:rsid w:val="217F0425"/>
    <w:rsid w:val="21B04A82"/>
    <w:rsid w:val="21C20884"/>
    <w:rsid w:val="21C36564"/>
    <w:rsid w:val="21E87D78"/>
    <w:rsid w:val="223C6316"/>
    <w:rsid w:val="227171F5"/>
    <w:rsid w:val="22E46616"/>
    <w:rsid w:val="22EF0005"/>
    <w:rsid w:val="2380617F"/>
    <w:rsid w:val="23CD5478"/>
    <w:rsid w:val="244B0A92"/>
    <w:rsid w:val="24B403E6"/>
    <w:rsid w:val="25007ACF"/>
    <w:rsid w:val="250F1AC0"/>
    <w:rsid w:val="255A0519"/>
    <w:rsid w:val="257A518B"/>
    <w:rsid w:val="25D0124F"/>
    <w:rsid w:val="25EE1A45"/>
    <w:rsid w:val="263C68E5"/>
    <w:rsid w:val="26A0736D"/>
    <w:rsid w:val="26E34FB2"/>
    <w:rsid w:val="27164607"/>
    <w:rsid w:val="275859A0"/>
    <w:rsid w:val="27886772"/>
    <w:rsid w:val="278C1CD7"/>
    <w:rsid w:val="27983FEE"/>
    <w:rsid w:val="27E9484A"/>
    <w:rsid w:val="280C3B17"/>
    <w:rsid w:val="28177609"/>
    <w:rsid w:val="2818512F"/>
    <w:rsid w:val="28B906C0"/>
    <w:rsid w:val="28F65AE0"/>
    <w:rsid w:val="290C07F0"/>
    <w:rsid w:val="29BB5D72"/>
    <w:rsid w:val="29C42E79"/>
    <w:rsid w:val="29ED2D9E"/>
    <w:rsid w:val="2A6601A2"/>
    <w:rsid w:val="2AF61758"/>
    <w:rsid w:val="2B3B716B"/>
    <w:rsid w:val="2B51555A"/>
    <w:rsid w:val="2B5706F9"/>
    <w:rsid w:val="2B5B15BB"/>
    <w:rsid w:val="2B615665"/>
    <w:rsid w:val="2B683CD8"/>
    <w:rsid w:val="2B8254D6"/>
    <w:rsid w:val="2BE777F5"/>
    <w:rsid w:val="2C1B6F9C"/>
    <w:rsid w:val="2C464019"/>
    <w:rsid w:val="2C5A446F"/>
    <w:rsid w:val="2CAB0320"/>
    <w:rsid w:val="2D1B21B2"/>
    <w:rsid w:val="2D646F3C"/>
    <w:rsid w:val="2E1A67B7"/>
    <w:rsid w:val="2E644C2A"/>
    <w:rsid w:val="2E6A33E5"/>
    <w:rsid w:val="2E717347"/>
    <w:rsid w:val="2E7D4BA9"/>
    <w:rsid w:val="2ED7441F"/>
    <w:rsid w:val="2F25260C"/>
    <w:rsid w:val="2F5051AF"/>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8E671A"/>
    <w:rsid w:val="32A25CCF"/>
    <w:rsid w:val="32C0264B"/>
    <w:rsid w:val="33354DE7"/>
    <w:rsid w:val="336414DC"/>
    <w:rsid w:val="33721B98"/>
    <w:rsid w:val="33C7140E"/>
    <w:rsid w:val="342A4220"/>
    <w:rsid w:val="343B228A"/>
    <w:rsid w:val="345A5CDB"/>
    <w:rsid w:val="3498562E"/>
    <w:rsid w:val="34A22009"/>
    <w:rsid w:val="34CE54F3"/>
    <w:rsid w:val="353F3B9C"/>
    <w:rsid w:val="359A3628"/>
    <w:rsid w:val="35AB313F"/>
    <w:rsid w:val="35D22DC1"/>
    <w:rsid w:val="35F40F8A"/>
    <w:rsid w:val="36443918"/>
    <w:rsid w:val="3667175C"/>
    <w:rsid w:val="36F6465C"/>
    <w:rsid w:val="36FA7410"/>
    <w:rsid w:val="37426B2A"/>
    <w:rsid w:val="37E42938"/>
    <w:rsid w:val="38151BEF"/>
    <w:rsid w:val="387C0DC3"/>
    <w:rsid w:val="38CD7870"/>
    <w:rsid w:val="38F26A2B"/>
    <w:rsid w:val="38F559C9"/>
    <w:rsid w:val="391D25A6"/>
    <w:rsid w:val="393B22D8"/>
    <w:rsid w:val="39982E5F"/>
    <w:rsid w:val="39DA145E"/>
    <w:rsid w:val="3A571AE7"/>
    <w:rsid w:val="3A5913BB"/>
    <w:rsid w:val="3A945836"/>
    <w:rsid w:val="3B2F187C"/>
    <w:rsid w:val="3B3B6D13"/>
    <w:rsid w:val="3BA50630"/>
    <w:rsid w:val="3C64452E"/>
    <w:rsid w:val="3C9963E7"/>
    <w:rsid w:val="3C9E08A4"/>
    <w:rsid w:val="3CBC241E"/>
    <w:rsid w:val="3CCA18E9"/>
    <w:rsid w:val="3CDE573F"/>
    <w:rsid w:val="3D2757A1"/>
    <w:rsid w:val="3D4E4350"/>
    <w:rsid w:val="3D932E36"/>
    <w:rsid w:val="3DD35929"/>
    <w:rsid w:val="3E3A64DF"/>
    <w:rsid w:val="3E6A0ABD"/>
    <w:rsid w:val="3EA66B99"/>
    <w:rsid w:val="3F5D7138"/>
    <w:rsid w:val="3FC25C55"/>
    <w:rsid w:val="40363F4D"/>
    <w:rsid w:val="404F4842"/>
    <w:rsid w:val="40EA024A"/>
    <w:rsid w:val="40EE3FDD"/>
    <w:rsid w:val="41087697"/>
    <w:rsid w:val="41344930"/>
    <w:rsid w:val="41402837"/>
    <w:rsid w:val="414B105F"/>
    <w:rsid w:val="41D42E8E"/>
    <w:rsid w:val="42334BE8"/>
    <w:rsid w:val="427F6147"/>
    <w:rsid w:val="42892A5A"/>
    <w:rsid w:val="42B62C93"/>
    <w:rsid w:val="43382874"/>
    <w:rsid w:val="43AA712C"/>
    <w:rsid w:val="43B835F7"/>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F92430"/>
    <w:rsid w:val="484C50EE"/>
    <w:rsid w:val="48772B40"/>
    <w:rsid w:val="48786B69"/>
    <w:rsid w:val="4896422D"/>
    <w:rsid w:val="49620D4A"/>
    <w:rsid w:val="49786D89"/>
    <w:rsid w:val="49FC7FB5"/>
    <w:rsid w:val="4A243FD8"/>
    <w:rsid w:val="4A933FD8"/>
    <w:rsid w:val="4B09298A"/>
    <w:rsid w:val="4C1710D6"/>
    <w:rsid w:val="4C4023DB"/>
    <w:rsid w:val="4C6D0CF6"/>
    <w:rsid w:val="4C716A38"/>
    <w:rsid w:val="4C76404F"/>
    <w:rsid w:val="4CAE0E28"/>
    <w:rsid w:val="4D1B69A4"/>
    <w:rsid w:val="4D622825"/>
    <w:rsid w:val="4D63695C"/>
    <w:rsid w:val="4D7C38E7"/>
    <w:rsid w:val="4DA67B28"/>
    <w:rsid w:val="4DAF7681"/>
    <w:rsid w:val="4DC4703C"/>
    <w:rsid w:val="4DDD0CD4"/>
    <w:rsid w:val="4DF52F80"/>
    <w:rsid w:val="4E3416A8"/>
    <w:rsid w:val="4E4674B4"/>
    <w:rsid w:val="4E6C655F"/>
    <w:rsid w:val="4EA62546"/>
    <w:rsid w:val="4ECC61A8"/>
    <w:rsid w:val="4F22226C"/>
    <w:rsid w:val="4F561F16"/>
    <w:rsid w:val="4F5F6A87"/>
    <w:rsid w:val="4FC35972"/>
    <w:rsid w:val="50342257"/>
    <w:rsid w:val="50E0418D"/>
    <w:rsid w:val="50F10148"/>
    <w:rsid w:val="511E4CB5"/>
    <w:rsid w:val="515A4D2A"/>
    <w:rsid w:val="51936671"/>
    <w:rsid w:val="51EB103B"/>
    <w:rsid w:val="51FC3195"/>
    <w:rsid w:val="521560B8"/>
    <w:rsid w:val="52D34824"/>
    <w:rsid w:val="52EA12F3"/>
    <w:rsid w:val="52EF489B"/>
    <w:rsid w:val="539D0113"/>
    <w:rsid w:val="53A54363"/>
    <w:rsid w:val="53BA6D33"/>
    <w:rsid w:val="53F213DB"/>
    <w:rsid w:val="54014689"/>
    <w:rsid w:val="541505F1"/>
    <w:rsid w:val="54805C6C"/>
    <w:rsid w:val="54DF65DF"/>
    <w:rsid w:val="54F46459"/>
    <w:rsid w:val="55432DCC"/>
    <w:rsid w:val="558F7F2F"/>
    <w:rsid w:val="55C43EAC"/>
    <w:rsid w:val="55E41916"/>
    <w:rsid w:val="55FC4C00"/>
    <w:rsid w:val="560A5808"/>
    <w:rsid w:val="56433BC5"/>
    <w:rsid w:val="570606C5"/>
    <w:rsid w:val="577E281D"/>
    <w:rsid w:val="579706D5"/>
    <w:rsid w:val="57B11391"/>
    <w:rsid w:val="57B91DA5"/>
    <w:rsid w:val="57D1120E"/>
    <w:rsid w:val="57F81DBC"/>
    <w:rsid w:val="57FD11AB"/>
    <w:rsid w:val="582B2191"/>
    <w:rsid w:val="58385703"/>
    <w:rsid w:val="58A61818"/>
    <w:rsid w:val="58AE596A"/>
    <w:rsid w:val="58AF35DF"/>
    <w:rsid w:val="58DE239C"/>
    <w:rsid w:val="591B254F"/>
    <w:rsid w:val="59852EC7"/>
    <w:rsid w:val="59C73D50"/>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C7EFE"/>
    <w:rsid w:val="5D2A4506"/>
    <w:rsid w:val="5D2F1636"/>
    <w:rsid w:val="5D381B91"/>
    <w:rsid w:val="5D44519C"/>
    <w:rsid w:val="5DBE7604"/>
    <w:rsid w:val="5DCB3ACF"/>
    <w:rsid w:val="5DE346ED"/>
    <w:rsid w:val="5DFB4065"/>
    <w:rsid w:val="5E113C0C"/>
    <w:rsid w:val="5E174F66"/>
    <w:rsid w:val="5E217287"/>
    <w:rsid w:val="5E9F11E3"/>
    <w:rsid w:val="5EE6430B"/>
    <w:rsid w:val="5F2711D9"/>
    <w:rsid w:val="5F6464D6"/>
    <w:rsid w:val="5FE21DD1"/>
    <w:rsid w:val="601B6B5B"/>
    <w:rsid w:val="603B462C"/>
    <w:rsid w:val="603E67DA"/>
    <w:rsid w:val="60406E34"/>
    <w:rsid w:val="608E7761"/>
    <w:rsid w:val="60B45751"/>
    <w:rsid w:val="61131A15"/>
    <w:rsid w:val="613B5640"/>
    <w:rsid w:val="614A1339"/>
    <w:rsid w:val="615E4E45"/>
    <w:rsid w:val="6183325E"/>
    <w:rsid w:val="61AF3E33"/>
    <w:rsid w:val="61BA6334"/>
    <w:rsid w:val="61EA2E50"/>
    <w:rsid w:val="61F1459E"/>
    <w:rsid w:val="62602F72"/>
    <w:rsid w:val="62CD2097"/>
    <w:rsid w:val="62DF02E7"/>
    <w:rsid w:val="62F162B5"/>
    <w:rsid w:val="630C0E11"/>
    <w:rsid w:val="63354740"/>
    <w:rsid w:val="637846F9"/>
    <w:rsid w:val="63957059"/>
    <w:rsid w:val="63DB7766"/>
    <w:rsid w:val="63EE0EFC"/>
    <w:rsid w:val="64592EAE"/>
    <w:rsid w:val="64E92B1D"/>
    <w:rsid w:val="65136487"/>
    <w:rsid w:val="652E71EA"/>
    <w:rsid w:val="654C6698"/>
    <w:rsid w:val="66342B59"/>
    <w:rsid w:val="66952ECC"/>
    <w:rsid w:val="66EC590A"/>
    <w:rsid w:val="66F112A8"/>
    <w:rsid w:val="66F1161D"/>
    <w:rsid w:val="67AA29A7"/>
    <w:rsid w:val="6852376A"/>
    <w:rsid w:val="68AA0EB0"/>
    <w:rsid w:val="68B85154"/>
    <w:rsid w:val="68DB550E"/>
    <w:rsid w:val="68E44108"/>
    <w:rsid w:val="68FD36D6"/>
    <w:rsid w:val="690F7EBF"/>
    <w:rsid w:val="69540E1C"/>
    <w:rsid w:val="695C7061"/>
    <w:rsid w:val="6969351C"/>
    <w:rsid w:val="69877444"/>
    <w:rsid w:val="69F50851"/>
    <w:rsid w:val="6A3C07C0"/>
    <w:rsid w:val="6B1540DD"/>
    <w:rsid w:val="6B80414A"/>
    <w:rsid w:val="6B8E2D0B"/>
    <w:rsid w:val="6BB65DBE"/>
    <w:rsid w:val="6C2471CC"/>
    <w:rsid w:val="6C3D64DF"/>
    <w:rsid w:val="6CE44664"/>
    <w:rsid w:val="6D392803"/>
    <w:rsid w:val="6D445821"/>
    <w:rsid w:val="6D526F7F"/>
    <w:rsid w:val="6D8D0BC8"/>
    <w:rsid w:val="6E3F32BE"/>
    <w:rsid w:val="6EB72579"/>
    <w:rsid w:val="6EBC5FFB"/>
    <w:rsid w:val="6ED76777"/>
    <w:rsid w:val="6EFE26E4"/>
    <w:rsid w:val="6F497029"/>
    <w:rsid w:val="6F72024E"/>
    <w:rsid w:val="6FBB1BF5"/>
    <w:rsid w:val="70626515"/>
    <w:rsid w:val="7073427E"/>
    <w:rsid w:val="70DE203F"/>
    <w:rsid w:val="70FB114C"/>
    <w:rsid w:val="719C29D0"/>
    <w:rsid w:val="71AD6884"/>
    <w:rsid w:val="71BA3536"/>
    <w:rsid w:val="721C1826"/>
    <w:rsid w:val="725105EF"/>
    <w:rsid w:val="72617123"/>
    <w:rsid w:val="72674416"/>
    <w:rsid w:val="726A16B0"/>
    <w:rsid w:val="72936E59"/>
    <w:rsid w:val="72C12646"/>
    <w:rsid w:val="72FB63F7"/>
    <w:rsid w:val="7318283A"/>
    <w:rsid w:val="73261F91"/>
    <w:rsid w:val="733F48EB"/>
    <w:rsid w:val="73520AC2"/>
    <w:rsid w:val="73967061"/>
    <w:rsid w:val="73976748"/>
    <w:rsid w:val="740005E8"/>
    <w:rsid w:val="746270F7"/>
    <w:rsid w:val="74870E33"/>
    <w:rsid w:val="74D84FF7"/>
    <w:rsid w:val="74E13460"/>
    <w:rsid w:val="75122761"/>
    <w:rsid w:val="75264BD6"/>
    <w:rsid w:val="755723C0"/>
    <w:rsid w:val="757968E3"/>
    <w:rsid w:val="761C0F14"/>
    <w:rsid w:val="766034F6"/>
    <w:rsid w:val="76F37EC6"/>
    <w:rsid w:val="770E783D"/>
    <w:rsid w:val="7718317B"/>
    <w:rsid w:val="77456018"/>
    <w:rsid w:val="77530965"/>
    <w:rsid w:val="776A6015"/>
    <w:rsid w:val="7771703D"/>
    <w:rsid w:val="780A4498"/>
    <w:rsid w:val="780C6984"/>
    <w:rsid w:val="78412FF2"/>
    <w:rsid w:val="78ED1225"/>
    <w:rsid w:val="79464C25"/>
    <w:rsid w:val="79703EA7"/>
    <w:rsid w:val="79B27312"/>
    <w:rsid w:val="79BE0D3F"/>
    <w:rsid w:val="7A0643B5"/>
    <w:rsid w:val="7A340B19"/>
    <w:rsid w:val="7A651680"/>
    <w:rsid w:val="7AE55D78"/>
    <w:rsid w:val="7B0501C8"/>
    <w:rsid w:val="7C4618BD"/>
    <w:rsid w:val="7C5B5F27"/>
    <w:rsid w:val="7D3D50B2"/>
    <w:rsid w:val="7D4F45AA"/>
    <w:rsid w:val="7D6C09D3"/>
    <w:rsid w:val="7D944111"/>
    <w:rsid w:val="7D9879F5"/>
    <w:rsid w:val="7DDC23B9"/>
    <w:rsid w:val="7E156974"/>
    <w:rsid w:val="7E2A6710"/>
    <w:rsid w:val="7E43693E"/>
    <w:rsid w:val="7E8613AC"/>
    <w:rsid w:val="7E861EE8"/>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8093</Words>
  <Characters>8359</Characters>
  <Lines>0</Lines>
  <Paragraphs>0</Paragraphs>
  <TotalTime>0</TotalTime>
  <ScaleCrop>false</ScaleCrop>
  <LinksUpToDate>false</LinksUpToDate>
  <CharactersWithSpaces>8894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2025-12-14T01:06:34Z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