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6997B">
      <w:pPr>
        <w:pStyle w:val="3"/>
        <w:ind w:left="0" w:leftChars="0" w:firstLine="0" w:firstLineChars="0"/>
        <w:jc w:val="center"/>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pPr>
    </w:p>
    <w:p w14:paraId="724E92CD">
      <w:pPr>
        <w:spacing w:line="600" w:lineRule="atLeast"/>
        <w:rPr>
          <w:rFonts w:hint="eastAsia" w:ascii="宋体" w:hAnsi="宋体" w:eastAsia="宋体" w:cs="宋体"/>
          <w:bCs/>
          <w:szCs w:val="21"/>
          <w:lang w:val="en-US" w:eastAsia="zh-CN"/>
        </w:rPr>
      </w:pPr>
      <w:r>
        <w:rPr>
          <w:rFonts w:hint="eastAsia" w:ascii="宋体" w:hAnsi="宋体" w:cs="宋体"/>
          <w:bCs/>
          <w:szCs w:val="21"/>
        </w:rPr>
        <w:t>附件</w:t>
      </w:r>
      <w:r>
        <w:rPr>
          <w:rFonts w:hint="eastAsia" w:ascii="宋体" w:hAnsi="宋体" w:cs="宋体"/>
          <w:bCs/>
          <w:szCs w:val="21"/>
          <w:lang w:val="en-US" w:eastAsia="zh-CN"/>
        </w:rPr>
        <w:t>1</w:t>
      </w:r>
    </w:p>
    <w:p w14:paraId="50648C9E">
      <w:pPr>
        <w:spacing w:line="360" w:lineRule="exact"/>
        <w:jc w:val="center"/>
        <w:rPr>
          <w:rFonts w:hint="eastAsia" w:ascii="宋体" w:hAnsi="宋体" w:cs="宋体"/>
          <w:b/>
          <w:color w:val="auto"/>
          <w:szCs w:val="21"/>
        </w:rPr>
      </w:pPr>
    </w:p>
    <w:p w14:paraId="3AC98C03">
      <w:pPr>
        <w:numPr>
          <w:ilvl w:val="0"/>
          <w:numId w:val="0"/>
        </w:numPr>
        <w:tabs>
          <w:tab w:val="left" w:pos="3600"/>
          <w:tab w:val="left" w:pos="4480"/>
          <w:tab w:val="left" w:pos="5360"/>
        </w:tabs>
        <w:autoSpaceDE w:val="0"/>
        <w:autoSpaceDN w:val="0"/>
        <w:adjustRightInd w:val="0"/>
        <w:snapToGrid w:val="0"/>
        <w:spacing w:beforeLines="0" w:afterLines="0" w:line="360" w:lineRule="auto"/>
        <w:jc w:val="center"/>
        <w:outlineLvl w:val="1"/>
        <w:rPr>
          <w:rStyle w:val="14"/>
          <w:rFonts w:hint="eastAsia" w:ascii="Times New Roman" w:hAnsi="Times New Roman" w:eastAsia="微软雅黑" w:cs="Times New Roman"/>
          <w:b/>
          <w:bCs/>
          <w:color w:val="auto"/>
          <w:sz w:val="30"/>
          <w:szCs w:val="30"/>
          <w:highlight w:val="none"/>
          <w:lang w:val="en-US" w:eastAsia="zh-CN"/>
        </w:rPr>
      </w:pPr>
      <w:r>
        <w:rPr>
          <w:rStyle w:val="14"/>
          <w:rFonts w:hint="eastAsia" w:ascii="Times New Roman" w:hAnsi="Times New Roman" w:eastAsia="微软雅黑" w:cs="Times New Roman"/>
          <w:b/>
          <w:bCs/>
          <w:color w:val="auto"/>
          <w:sz w:val="30"/>
          <w:szCs w:val="30"/>
          <w:highlight w:val="none"/>
          <w:lang w:val="en-US" w:eastAsia="zh-CN"/>
        </w:rPr>
        <w:t>业务联系人授权书</w:t>
      </w:r>
    </w:p>
    <w:p w14:paraId="64182629">
      <w:pPr>
        <w:spacing w:line="600" w:lineRule="exact"/>
        <w:ind w:firstLine="883" w:firstLineChars="200"/>
        <w:jc w:val="center"/>
        <w:rPr>
          <w:rFonts w:hint="eastAsia" w:ascii="方正小标宋_GBK" w:eastAsia="方正小标宋_GBK"/>
          <w:b/>
          <w:sz w:val="44"/>
          <w:szCs w:val="44"/>
          <w:lang w:val="en-US" w:eastAsia="zh-CN"/>
        </w:rPr>
      </w:pPr>
    </w:p>
    <w:p w14:paraId="228112CF">
      <w:pPr>
        <w:spacing w:line="600" w:lineRule="exac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中垦牧乳业(集团)股份有限公司供应链分公司</w:t>
      </w:r>
      <w:bookmarkStart w:id="0" w:name="_GoBack"/>
      <w:bookmarkEnd w:id="0"/>
      <w:r>
        <w:rPr>
          <w:rFonts w:hint="eastAsia" w:ascii="方正仿宋_GBK" w:hAnsi="方正仿宋_GBK" w:eastAsia="方正仿宋_GBK" w:cs="方正仿宋_GBK"/>
          <w:sz w:val="24"/>
          <w:szCs w:val="24"/>
          <w:lang w:val="en-US" w:eastAsia="zh-CN"/>
        </w:rPr>
        <w:t>：</w:t>
      </w:r>
    </w:p>
    <w:p w14:paraId="0A0247E6">
      <w:pPr>
        <w:spacing w:line="600" w:lineRule="exact"/>
        <w:ind w:firstLine="666"/>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根据公司业务需要，现授权我公司员工：</w:t>
      </w:r>
    </w:p>
    <w:p w14:paraId="58399664">
      <w:pPr>
        <w:spacing w:line="360" w:lineRule="exact"/>
        <w:ind w:firstLine="666"/>
        <w:rPr>
          <w:rFonts w:hint="eastAsia" w:ascii="方正仿宋_GBK" w:hAnsi="方正仿宋_GBK" w:eastAsia="方正仿宋_GBK" w:cs="方正仿宋_GBK"/>
          <w:color w:val="auto"/>
          <w:szCs w:val="21"/>
          <w:lang w:val="en-US" w:eastAsia="zh-CN"/>
        </w:rPr>
      </w:pPr>
      <w:r>
        <w:rPr>
          <w:rFonts w:hint="eastAsia" w:ascii="方正仿宋_GBK" w:hAnsi="方正仿宋_GBK" w:eastAsia="方正仿宋_GBK" w:cs="方正仿宋_GBK"/>
          <w:color w:val="auto"/>
          <w:szCs w:val="21"/>
        </w:rPr>
        <w:t>姓名</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rPr>
        <w:t>，身份证号</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lang w:eastAsia="zh-CN"/>
        </w:rPr>
        <w:t>，</w:t>
      </w:r>
      <w:r>
        <w:rPr>
          <w:rFonts w:hint="eastAsia" w:ascii="方正仿宋_GBK" w:hAnsi="方正仿宋_GBK" w:eastAsia="方正仿宋_GBK" w:cs="方正仿宋_GBK"/>
          <w:color w:val="auto"/>
          <w:szCs w:val="21"/>
          <w:lang w:val="en-US" w:eastAsia="zh-CN"/>
        </w:rPr>
        <w:t>联系方式</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lang w:val="en-US" w:eastAsia="zh-CN"/>
        </w:rPr>
        <w:t>；</w:t>
      </w:r>
    </w:p>
    <w:p w14:paraId="135E9DAE">
      <w:pPr>
        <w:spacing w:line="360" w:lineRule="exact"/>
        <w:ind w:firstLine="666"/>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姓名</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rPr>
        <w:t>，身份证号</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lang w:eastAsia="zh-CN"/>
        </w:rPr>
        <w:t>，</w:t>
      </w:r>
      <w:r>
        <w:rPr>
          <w:rFonts w:hint="eastAsia" w:ascii="方正仿宋_GBK" w:hAnsi="方正仿宋_GBK" w:eastAsia="方正仿宋_GBK" w:cs="方正仿宋_GBK"/>
          <w:color w:val="auto"/>
          <w:szCs w:val="21"/>
          <w:lang w:val="en-US" w:eastAsia="zh-CN"/>
        </w:rPr>
        <w:t>联系方式</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lang w:val="en-US" w:eastAsia="zh-CN"/>
        </w:rPr>
        <w:t>；</w:t>
      </w:r>
    </w:p>
    <w:p w14:paraId="7885E14B">
      <w:pPr>
        <w:spacing w:line="360" w:lineRule="exact"/>
        <w:ind w:firstLine="666"/>
        <w:rPr>
          <w:rFonts w:hint="eastAsia" w:ascii="方正仿宋_GBK" w:hAnsi="方正仿宋_GBK" w:eastAsia="方正仿宋_GBK" w:cs="方正仿宋_GBK"/>
          <w:color w:val="auto"/>
          <w:szCs w:val="21"/>
          <w:u w:val="none"/>
          <w:lang w:val="en-US" w:eastAsia="zh-CN"/>
        </w:rPr>
      </w:pPr>
      <w:r>
        <w:rPr>
          <w:rFonts w:hint="eastAsia" w:ascii="方正仿宋_GBK" w:hAnsi="方正仿宋_GBK" w:eastAsia="方正仿宋_GBK" w:cs="方正仿宋_GBK"/>
          <w:color w:val="auto"/>
          <w:szCs w:val="21"/>
        </w:rPr>
        <w:t>姓名</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rPr>
        <w:t>，身份证号</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lang w:eastAsia="zh-CN"/>
        </w:rPr>
        <w:t>，</w:t>
      </w:r>
      <w:r>
        <w:rPr>
          <w:rFonts w:hint="eastAsia" w:ascii="方正仿宋_GBK" w:hAnsi="方正仿宋_GBK" w:eastAsia="方正仿宋_GBK" w:cs="方正仿宋_GBK"/>
          <w:color w:val="auto"/>
          <w:szCs w:val="21"/>
          <w:lang w:val="en-US" w:eastAsia="zh-CN"/>
        </w:rPr>
        <w:t>联系方式</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u w:val="none"/>
          <w:lang w:val="en-US" w:eastAsia="zh-CN"/>
        </w:rPr>
        <w:t>。</w:t>
      </w:r>
    </w:p>
    <w:p w14:paraId="45D87591">
      <w:pPr>
        <w:spacing w:line="600" w:lineRule="exact"/>
        <w:ind w:firstLine="666"/>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作为与贵公司的业务联系人，负责日常业务对接及后续相关协议签署。</w:t>
      </w:r>
    </w:p>
    <w:p w14:paraId="5222AE29">
      <w:pPr>
        <w:spacing w:line="600" w:lineRule="exact"/>
        <w:ind w:firstLine="666"/>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我公司对其在此项工作中的所有承诺均予以认可，并与其共同履行业务执行过程中的承诺和义务。</w:t>
      </w:r>
    </w:p>
    <w:p w14:paraId="1353C336">
      <w:pPr>
        <w:spacing w:line="600" w:lineRule="exact"/>
        <w:ind w:firstLine="666"/>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本证明自签署之日起至该员工解聘后终止之日内有效（对相关业务联系人解聘将提前7个工作日通知贵公司）。</w:t>
      </w:r>
    </w:p>
    <w:p w14:paraId="31CF6E3D">
      <w:pPr>
        <w:spacing w:line="600" w:lineRule="exact"/>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        </w:t>
      </w:r>
    </w:p>
    <w:p w14:paraId="113826AE">
      <w:pPr>
        <w:spacing w:line="600" w:lineRule="exact"/>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             出具授权书单位名称（盖章）：                          </w:t>
      </w:r>
    </w:p>
    <w:p w14:paraId="5EC70C94">
      <w:pPr>
        <w:spacing w:line="600" w:lineRule="exact"/>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               委托人（法人签字或盖章）：</w:t>
      </w:r>
    </w:p>
    <w:p w14:paraId="28C37A12">
      <w:pPr>
        <w:spacing w:line="600" w:lineRule="exact"/>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                                   日期：</w:t>
      </w:r>
    </w:p>
    <w:p w14:paraId="5642F00E">
      <w:pPr>
        <w:pStyle w:val="3"/>
        <w:ind w:left="0" w:leftChars="0" w:firstLine="0" w:firstLineChars="0"/>
        <w:jc w:val="center"/>
        <w:rPr>
          <w:rFonts w:hint="eastAsia" w:ascii="方正仿宋_GBK" w:hAnsi="方正仿宋_GBK" w:eastAsia="方正仿宋_GBK" w:cs="方正仿宋_GBK"/>
          <w:color w:val="000000" w:themeColor="text1"/>
          <w:sz w:val="29"/>
          <w:szCs w:val="29"/>
          <w:highlight w:val="none"/>
          <w:lang w:val="en-US" w:eastAsia="zh-CN"/>
          <w14:textFill>
            <w14:solidFill>
              <w14:schemeClr w14:val="tx1"/>
            </w14:solidFill>
          </w14:textFill>
        </w:rPr>
      </w:pPr>
    </w:p>
    <w:p w14:paraId="2758EA2C">
      <w:pPr>
        <w:spacing w:line="600" w:lineRule="atLeast"/>
        <w:rPr>
          <w:rFonts w:hint="eastAsia" w:ascii="方正黑体_GBK" w:hAnsi="方正黑体_GBK" w:eastAsia="方正黑体_GBK" w:cs="方正黑体_GBK"/>
          <w:bCs/>
          <w:color w:val="auto"/>
          <w:sz w:val="32"/>
          <w:szCs w:val="32"/>
        </w:rPr>
      </w:pPr>
    </w:p>
    <w:p w14:paraId="616DC632">
      <w:pPr>
        <w:spacing w:line="600" w:lineRule="atLeast"/>
        <w:rPr>
          <w:rFonts w:hint="eastAsia" w:ascii="方正黑体_GBK" w:hAnsi="方正黑体_GBK" w:eastAsia="方正黑体_GBK" w:cs="方正黑体_GBK"/>
          <w:bCs/>
          <w:color w:val="auto"/>
          <w:sz w:val="32"/>
          <w:szCs w:val="32"/>
        </w:rPr>
      </w:pPr>
    </w:p>
    <w:p w14:paraId="5B9B6C19">
      <w:pPr>
        <w:spacing w:line="600" w:lineRule="atLeast"/>
        <w:rPr>
          <w:rFonts w:hint="eastAsia" w:ascii="方正黑体_GBK" w:hAnsi="方正黑体_GBK" w:eastAsia="方正黑体_GBK" w:cs="方正黑体_GBK"/>
          <w:bCs/>
          <w:color w:val="auto"/>
          <w:sz w:val="32"/>
          <w:szCs w:val="32"/>
        </w:rPr>
      </w:pPr>
    </w:p>
    <w:p w14:paraId="198C9AA8">
      <w:pPr>
        <w:spacing w:line="600" w:lineRule="atLeast"/>
        <w:rPr>
          <w:rFonts w:hint="eastAsia" w:ascii="宋体" w:hAnsi="宋体" w:cs="宋体"/>
          <w:bCs/>
          <w:szCs w:val="21"/>
        </w:rPr>
      </w:pPr>
    </w:p>
    <w:p w14:paraId="0EA8859C">
      <w:pPr>
        <w:spacing w:line="600" w:lineRule="atLeast"/>
        <w:rPr>
          <w:rFonts w:hint="eastAsia" w:ascii="方正黑体_GBK" w:hAnsi="方正黑体_GBK" w:eastAsia="方正黑体_GBK" w:cs="方正黑体_GBK"/>
          <w:b w:val="0"/>
          <w:bCs w:val="0"/>
          <w:color w:val="auto"/>
          <w:kern w:val="0"/>
          <w:sz w:val="32"/>
          <w:szCs w:val="32"/>
          <w:u w:val="none"/>
          <w:lang w:bidi="ar"/>
        </w:rPr>
      </w:pPr>
      <w:r>
        <w:rPr>
          <w:rFonts w:hint="eastAsia" w:ascii="宋体" w:hAnsi="宋体" w:cs="宋体"/>
          <w:bCs/>
          <w:szCs w:val="21"/>
        </w:rPr>
        <w:t>附件</w:t>
      </w:r>
      <w:r>
        <w:rPr>
          <w:rFonts w:hint="eastAsia" w:ascii="宋体" w:hAnsi="宋体" w:cs="宋体"/>
          <w:bCs/>
          <w:szCs w:val="21"/>
          <w:lang w:val="en-US" w:eastAsia="zh-CN"/>
        </w:rPr>
        <w:t>2</w:t>
      </w:r>
    </w:p>
    <w:p w14:paraId="569F594E">
      <w:pPr>
        <w:widowControl/>
        <w:autoSpaceDE/>
        <w:spacing w:line="240" w:lineRule="auto"/>
        <w:ind w:firstLine="0" w:firstLineChars="0"/>
        <w:jc w:val="center"/>
        <w:textAlignment w:val="center"/>
        <w:rPr>
          <w:rFonts w:hint="eastAsia" w:ascii="方正黑体_GBK" w:hAnsi="方正黑体_GBK" w:eastAsia="方正黑体_GBK" w:cs="方正黑体_GBK"/>
          <w:b w:val="0"/>
          <w:bCs w:val="0"/>
          <w:color w:val="auto"/>
          <w:kern w:val="0"/>
          <w:sz w:val="32"/>
          <w:szCs w:val="32"/>
          <w:u w:val="none"/>
          <w:lang w:bidi="ar"/>
        </w:rPr>
      </w:pPr>
      <w:r>
        <w:rPr>
          <w:rFonts w:hint="eastAsia" w:ascii="方正黑体_GBK" w:hAnsi="方正黑体_GBK" w:eastAsia="方正黑体_GBK" w:cs="方正黑体_GBK"/>
          <w:b w:val="0"/>
          <w:bCs w:val="0"/>
          <w:color w:val="auto"/>
          <w:kern w:val="0"/>
          <w:sz w:val="32"/>
          <w:szCs w:val="32"/>
          <w:u w:val="none"/>
          <w:lang w:bidi="ar"/>
        </w:rPr>
        <w:t>供应商</w:t>
      </w:r>
      <w:r>
        <w:rPr>
          <w:rFonts w:hint="eastAsia" w:ascii="方正黑体_GBK" w:hAnsi="方正黑体_GBK" w:eastAsia="方正黑体_GBK" w:cs="方正黑体_GBK"/>
          <w:b w:val="0"/>
          <w:bCs w:val="0"/>
          <w:color w:val="auto"/>
          <w:kern w:val="0"/>
          <w:sz w:val="32"/>
          <w:szCs w:val="32"/>
          <w:u w:val="none"/>
          <w:lang w:val="en-US" w:eastAsia="zh-CN" w:bidi="ar"/>
        </w:rPr>
        <w:t>基本信息</w:t>
      </w:r>
      <w:r>
        <w:rPr>
          <w:rFonts w:hint="eastAsia" w:ascii="方正黑体_GBK" w:hAnsi="方正黑体_GBK" w:eastAsia="方正黑体_GBK" w:cs="方正黑体_GBK"/>
          <w:b w:val="0"/>
          <w:bCs w:val="0"/>
          <w:color w:val="auto"/>
          <w:kern w:val="0"/>
          <w:sz w:val="32"/>
          <w:szCs w:val="32"/>
          <w:u w:val="none"/>
          <w:lang w:bidi="ar"/>
        </w:rPr>
        <w:t>表</w:t>
      </w:r>
    </w:p>
    <w:tbl>
      <w:tblPr>
        <w:tblStyle w:val="9"/>
        <w:tblW w:w="530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1"/>
        <w:gridCol w:w="2007"/>
        <w:gridCol w:w="304"/>
        <w:gridCol w:w="794"/>
        <w:gridCol w:w="797"/>
        <w:gridCol w:w="427"/>
        <w:gridCol w:w="794"/>
        <w:gridCol w:w="629"/>
        <w:gridCol w:w="175"/>
        <w:gridCol w:w="1730"/>
      </w:tblGrid>
      <w:tr w14:paraId="06B9C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64" w:type="pct"/>
            <w:noWrap w:val="0"/>
            <w:vAlign w:val="center"/>
          </w:tcPr>
          <w:p w14:paraId="1D326754">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供应商名称</w:t>
            </w:r>
          </w:p>
        </w:tc>
        <w:tc>
          <w:tcPr>
            <w:tcW w:w="1717" w:type="pct"/>
            <w:gridSpan w:val="3"/>
            <w:noWrap w:val="0"/>
            <w:vAlign w:val="center"/>
          </w:tcPr>
          <w:p w14:paraId="4BA045E0">
            <w:pPr>
              <w:widowControl/>
              <w:autoSpaceDE w:val="0"/>
              <w:spacing w:line="240" w:lineRule="exact"/>
              <w:jc w:val="center"/>
              <w:rPr>
                <w:rFonts w:hint="eastAsia" w:ascii="方正仿宋_GBK" w:hAnsi="方正仿宋_GBK" w:eastAsia="方正仿宋_GBK" w:cs="方正仿宋_GBK"/>
                <w:color w:val="auto"/>
                <w:kern w:val="0"/>
                <w:sz w:val="21"/>
                <w:szCs w:val="21"/>
              </w:rPr>
            </w:pPr>
          </w:p>
        </w:tc>
        <w:tc>
          <w:tcPr>
            <w:tcW w:w="1116" w:type="pct"/>
            <w:gridSpan w:val="3"/>
            <w:noWrap w:val="0"/>
            <w:vAlign w:val="center"/>
          </w:tcPr>
          <w:p w14:paraId="634CD6F7">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rPr>
              <w:t>法人代表</w:t>
            </w:r>
          </w:p>
        </w:tc>
        <w:tc>
          <w:tcPr>
            <w:tcW w:w="1401" w:type="pct"/>
            <w:gridSpan w:val="3"/>
            <w:noWrap w:val="0"/>
            <w:vAlign w:val="center"/>
          </w:tcPr>
          <w:p w14:paraId="56C22541">
            <w:pPr>
              <w:widowControl/>
              <w:autoSpaceDE w:val="0"/>
              <w:spacing w:line="240" w:lineRule="exact"/>
              <w:jc w:val="center"/>
              <w:rPr>
                <w:rFonts w:hint="eastAsia" w:ascii="方正仿宋_GBK" w:hAnsi="方正仿宋_GBK" w:eastAsia="方正仿宋_GBK" w:cs="方正仿宋_GBK"/>
                <w:color w:val="auto"/>
                <w:kern w:val="0"/>
                <w:sz w:val="21"/>
                <w:szCs w:val="21"/>
              </w:rPr>
            </w:pPr>
          </w:p>
        </w:tc>
      </w:tr>
      <w:tr w14:paraId="7445B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764" w:type="pct"/>
            <w:noWrap w:val="0"/>
            <w:vAlign w:val="center"/>
          </w:tcPr>
          <w:p w14:paraId="76429FF1">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成立时间</w:t>
            </w:r>
          </w:p>
        </w:tc>
        <w:tc>
          <w:tcPr>
            <w:tcW w:w="1717" w:type="pct"/>
            <w:gridSpan w:val="3"/>
            <w:noWrap w:val="0"/>
            <w:vAlign w:val="center"/>
          </w:tcPr>
          <w:p w14:paraId="53A46353">
            <w:pPr>
              <w:widowControl/>
              <w:autoSpaceDE w:val="0"/>
              <w:spacing w:line="240" w:lineRule="exact"/>
              <w:jc w:val="center"/>
              <w:rPr>
                <w:rFonts w:hint="eastAsia" w:ascii="方正仿宋_GBK" w:hAnsi="方正仿宋_GBK" w:eastAsia="方正仿宋_GBK" w:cs="方正仿宋_GBK"/>
                <w:color w:val="auto"/>
                <w:kern w:val="0"/>
                <w:sz w:val="21"/>
                <w:szCs w:val="21"/>
              </w:rPr>
            </w:pPr>
          </w:p>
        </w:tc>
        <w:tc>
          <w:tcPr>
            <w:tcW w:w="1116" w:type="pct"/>
            <w:gridSpan w:val="3"/>
            <w:noWrap w:val="0"/>
            <w:vAlign w:val="center"/>
          </w:tcPr>
          <w:p w14:paraId="0C952097">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统一社会信用代码</w:t>
            </w:r>
          </w:p>
        </w:tc>
        <w:tc>
          <w:tcPr>
            <w:tcW w:w="1401" w:type="pct"/>
            <w:gridSpan w:val="3"/>
            <w:noWrap w:val="0"/>
            <w:vAlign w:val="center"/>
          </w:tcPr>
          <w:p w14:paraId="5036DEBE">
            <w:pPr>
              <w:widowControl/>
              <w:autoSpaceDE w:val="0"/>
              <w:spacing w:line="240" w:lineRule="exact"/>
              <w:jc w:val="center"/>
              <w:rPr>
                <w:rFonts w:hint="eastAsia" w:ascii="方正仿宋_GBK" w:hAnsi="方正仿宋_GBK" w:eastAsia="方正仿宋_GBK" w:cs="方正仿宋_GBK"/>
                <w:color w:val="auto"/>
                <w:kern w:val="0"/>
                <w:sz w:val="21"/>
                <w:szCs w:val="21"/>
              </w:rPr>
            </w:pPr>
          </w:p>
        </w:tc>
      </w:tr>
      <w:tr w14:paraId="4286A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764" w:type="pct"/>
            <w:noWrap w:val="0"/>
            <w:vAlign w:val="center"/>
          </w:tcPr>
          <w:p w14:paraId="77C88B22">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rPr>
              <w:t>所属集团</w:t>
            </w:r>
          </w:p>
        </w:tc>
        <w:tc>
          <w:tcPr>
            <w:tcW w:w="1717" w:type="pct"/>
            <w:gridSpan w:val="3"/>
            <w:noWrap w:val="0"/>
            <w:vAlign w:val="center"/>
          </w:tcPr>
          <w:p w14:paraId="0378BCF6">
            <w:pPr>
              <w:widowControl/>
              <w:autoSpaceDE w:val="0"/>
              <w:spacing w:line="240" w:lineRule="exact"/>
              <w:jc w:val="center"/>
              <w:rPr>
                <w:rFonts w:hint="eastAsia" w:ascii="方正仿宋_GBK" w:hAnsi="方正仿宋_GBK" w:eastAsia="方正仿宋_GBK" w:cs="方正仿宋_GBK"/>
                <w:color w:val="auto"/>
                <w:kern w:val="0"/>
                <w:sz w:val="21"/>
                <w:szCs w:val="21"/>
              </w:rPr>
            </w:pPr>
          </w:p>
        </w:tc>
        <w:tc>
          <w:tcPr>
            <w:tcW w:w="1116" w:type="pct"/>
            <w:gridSpan w:val="3"/>
            <w:noWrap w:val="0"/>
            <w:vAlign w:val="center"/>
          </w:tcPr>
          <w:p w14:paraId="43243392">
            <w:pPr>
              <w:widowControl/>
              <w:autoSpaceDE w:val="0"/>
              <w:spacing w:line="240" w:lineRule="exact"/>
              <w:ind w:left="0" w:leftChars="0" w:firstLine="0" w:firstLineChars="0"/>
              <w:jc w:val="both"/>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上年公司营业额</w:t>
            </w:r>
          </w:p>
          <w:p w14:paraId="4B6FE2E9">
            <w:pPr>
              <w:widowControl/>
              <w:autoSpaceDE w:val="0"/>
              <w:spacing w:line="240" w:lineRule="exact"/>
              <w:ind w:left="0" w:leftChars="0" w:firstLine="0" w:firstLineChars="0"/>
              <w:jc w:val="both"/>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（万元）</w:t>
            </w:r>
          </w:p>
        </w:tc>
        <w:tc>
          <w:tcPr>
            <w:tcW w:w="1401" w:type="pct"/>
            <w:gridSpan w:val="3"/>
            <w:noWrap w:val="0"/>
            <w:vAlign w:val="center"/>
          </w:tcPr>
          <w:p w14:paraId="25C00E1E">
            <w:pPr>
              <w:widowControl/>
              <w:autoSpaceDE w:val="0"/>
              <w:spacing w:line="240" w:lineRule="exact"/>
              <w:jc w:val="center"/>
              <w:rPr>
                <w:rFonts w:hint="eastAsia" w:ascii="方正仿宋_GBK" w:hAnsi="方正仿宋_GBK" w:eastAsia="方正仿宋_GBK" w:cs="方正仿宋_GBK"/>
                <w:color w:val="auto"/>
                <w:kern w:val="0"/>
                <w:sz w:val="21"/>
                <w:szCs w:val="21"/>
                <w:lang w:val="en-US" w:eastAsia="zh-CN"/>
              </w:rPr>
            </w:pPr>
          </w:p>
        </w:tc>
      </w:tr>
      <w:tr w14:paraId="21850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64" w:type="pct"/>
            <w:noWrap w:val="0"/>
            <w:vAlign w:val="center"/>
          </w:tcPr>
          <w:p w14:paraId="71400BFA">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公司地址</w:t>
            </w:r>
          </w:p>
        </w:tc>
        <w:tc>
          <w:tcPr>
            <w:tcW w:w="4235" w:type="pct"/>
            <w:gridSpan w:val="9"/>
            <w:noWrap w:val="0"/>
            <w:vAlign w:val="center"/>
          </w:tcPr>
          <w:p w14:paraId="63D844F6">
            <w:pPr>
              <w:widowControl/>
              <w:autoSpaceDE w:val="0"/>
              <w:spacing w:line="240" w:lineRule="exact"/>
              <w:ind w:firstLine="1050" w:firstLineChars="500"/>
              <w:jc w:val="left"/>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省/         市/         区/</w:t>
            </w:r>
          </w:p>
        </w:tc>
      </w:tr>
      <w:tr w14:paraId="0483D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 w:hRule="atLeast"/>
        </w:trPr>
        <w:tc>
          <w:tcPr>
            <w:tcW w:w="764" w:type="pct"/>
            <w:vMerge w:val="restart"/>
            <w:noWrap w:val="0"/>
            <w:vAlign w:val="center"/>
          </w:tcPr>
          <w:p w14:paraId="7F5EA799">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公司规模</w:t>
            </w:r>
          </w:p>
        </w:tc>
        <w:tc>
          <w:tcPr>
            <w:tcW w:w="1110" w:type="pct"/>
            <w:noWrap w:val="0"/>
            <w:vAlign w:val="center"/>
          </w:tcPr>
          <w:p w14:paraId="074974DE">
            <w:pPr>
              <w:widowControl/>
              <w:autoSpaceDE w:val="0"/>
              <w:spacing w:line="240" w:lineRule="exact"/>
              <w:ind w:left="0" w:leftChars="0" w:firstLine="0" w:firstLineChars="0"/>
              <w:jc w:val="both"/>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注册资金</w:t>
            </w:r>
          </w:p>
        </w:tc>
        <w:tc>
          <w:tcPr>
            <w:tcW w:w="607" w:type="pct"/>
            <w:gridSpan w:val="2"/>
            <w:noWrap w:val="0"/>
            <w:vAlign w:val="center"/>
          </w:tcPr>
          <w:p w14:paraId="06BBA5BF">
            <w:pPr>
              <w:widowControl/>
              <w:autoSpaceDE w:val="0"/>
              <w:spacing w:line="240" w:lineRule="exact"/>
              <w:jc w:val="center"/>
              <w:rPr>
                <w:rFonts w:hint="eastAsia" w:ascii="方正仿宋_GBK" w:hAnsi="方正仿宋_GBK" w:eastAsia="方正仿宋_GBK" w:cs="方正仿宋_GBK"/>
                <w:color w:val="auto"/>
                <w:kern w:val="0"/>
                <w:sz w:val="21"/>
                <w:szCs w:val="21"/>
              </w:rPr>
            </w:pPr>
          </w:p>
        </w:tc>
        <w:tc>
          <w:tcPr>
            <w:tcW w:w="441" w:type="pct"/>
            <w:vMerge w:val="restart"/>
            <w:noWrap w:val="0"/>
            <w:vAlign w:val="center"/>
          </w:tcPr>
          <w:p w14:paraId="1C1CB619">
            <w:pPr>
              <w:widowControl/>
              <w:autoSpaceDE w:val="0"/>
              <w:spacing w:line="240" w:lineRule="exact"/>
              <w:ind w:left="0" w:leftChars="0" w:firstLine="210" w:firstLineChars="100"/>
              <w:jc w:val="both"/>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联</w:t>
            </w:r>
          </w:p>
          <w:p w14:paraId="0FAF36C3">
            <w:pPr>
              <w:widowControl/>
              <w:autoSpaceDE w:val="0"/>
              <w:spacing w:line="240" w:lineRule="exact"/>
              <w:ind w:left="0" w:leftChars="0" w:firstLine="0" w:firstLineChars="0"/>
              <w:jc w:val="cente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系</w:t>
            </w:r>
          </w:p>
          <w:p w14:paraId="50D7DACB">
            <w:pPr>
              <w:widowControl/>
              <w:autoSpaceDE w:val="0"/>
              <w:spacing w:line="240" w:lineRule="exact"/>
              <w:ind w:left="0" w:leftChars="0" w:firstLine="0" w:firstLineChars="0"/>
              <w:jc w:val="cente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人</w:t>
            </w:r>
          </w:p>
        </w:tc>
        <w:tc>
          <w:tcPr>
            <w:tcW w:w="675" w:type="pct"/>
            <w:gridSpan w:val="2"/>
            <w:noWrap w:val="0"/>
            <w:vAlign w:val="center"/>
          </w:tcPr>
          <w:p w14:paraId="13DE1E99">
            <w:pPr>
              <w:widowControl/>
              <w:autoSpaceDE w:val="0"/>
              <w:spacing w:line="240" w:lineRule="exact"/>
              <w:jc w:val="cente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岗位</w:t>
            </w:r>
          </w:p>
        </w:tc>
        <w:tc>
          <w:tcPr>
            <w:tcW w:w="348" w:type="pct"/>
            <w:noWrap w:val="0"/>
            <w:vAlign w:val="center"/>
          </w:tcPr>
          <w:p w14:paraId="2A695A27">
            <w:pPr>
              <w:widowControl/>
              <w:autoSpaceDE w:val="0"/>
              <w:spacing w:line="240" w:lineRule="exact"/>
              <w:jc w:val="cente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姓名</w:t>
            </w:r>
          </w:p>
        </w:tc>
        <w:tc>
          <w:tcPr>
            <w:tcW w:w="1052" w:type="pct"/>
            <w:gridSpan w:val="2"/>
            <w:noWrap w:val="0"/>
            <w:vAlign w:val="center"/>
          </w:tcPr>
          <w:p w14:paraId="6DBC91F0">
            <w:pPr>
              <w:widowControl/>
              <w:autoSpaceDE w:val="0"/>
              <w:spacing w:line="240" w:lineRule="exact"/>
              <w:jc w:val="cente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联系方式</w:t>
            </w:r>
          </w:p>
        </w:tc>
      </w:tr>
      <w:tr w14:paraId="14AA9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64" w:type="pct"/>
            <w:vMerge w:val="continue"/>
            <w:noWrap w:val="0"/>
            <w:vAlign w:val="center"/>
          </w:tcPr>
          <w:p w14:paraId="5224A544">
            <w:pPr>
              <w:widowControl/>
              <w:jc w:val="left"/>
              <w:rPr>
                <w:rFonts w:hint="eastAsia" w:ascii="方正仿宋_GBK" w:hAnsi="方正仿宋_GBK" w:eastAsia="方正仿宋_GBK" w:cs="方正仿宋_GBK"/>
                <w:color w:val="auto"/>
                <w:kern w:val="0"/>
                <w:sz w:val="21"/>
                <w:szCs w:val="21"/>
              </w:rPr>
            </w:pPr>
          </w:p>
        </w:tc>
        <w:tc>
          <w:tcPr>
            <w:tcW w:w="1110" w:type="pct"/>
            <w:noWrap w:val="0"/>
            <w:vAlign w:val="center"/>
          </w:tcPr>
          <w:p w14:paraId="7B2B93D8">
            <w:pPr>
              <w:widowControl/>
              <w:autoSpaceDE w:val="0"/>
              <w:spacing w:line="240" w:lineRule="exact"/>
              <w:ind w:left="0" w:leftChars="0" w:firstLine="0" w:firstLineChars="0"/>
              <w:jc w:val="both"/>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员工人数</w:t>
            </w:r>
          </w:p>
        </w:tc>
        <w:tc>
          <w:tcPr>
            <w:tcW w:w="607" w:type="pct"/>
            <w:gridSpan w:val="2"/>
            <w:noWrap w:val="0"/>
            <w:vAlign w:val="center"/>
          </w:tcPr>
          <w:p w14:paraId="30D7A483">
            <w:pPr>
              <w:widowControl/>
              <w:autoSpaceDE w:val="0"/>
              <w:spacing w:line="240" w:lineRule="exact"/>
              <w:jc w:val="left"/>
              <w:rPr>
                <w:rFonts w:hint="eastAsia" w:ascii="方正仿宋_GBK" w:hAnsi="方正仿宋_GBK" w:eastAsia="方正仿宋_GBK" w:cs="方正仿宋_GBK"/>
                <w:color w:val="auto"/>
                <w:kern w:val="0"/>
                <w:sz w:val="21"/>
                <w:szCs w:val="21"/>
                <w:lang w:val="en-US" w:eastAsia="zh-CN" w:bidi="ar-SA"/>
              </w:rPr>
            </w:pPr>
          </w:p>
        </w:tc>
        <w:tc>
          <w:tcPr>
            <w:tcW w:w="441" w:type="pct"/>
            <w:vMerge w:val="continue"/>
            <w:noWrap w:val="0"/>
            <w:vAlign w:val="center"/>
          </w:tcPr>
          <w:p w14:paraId="7424D8FF">
            <w:pPr>
              <w:widowControl/>
              <w:jc w:val="left"/>
              <w:rPr>
                <w:rFonts w:hint="eastAsia" w:ascii="方正仿宋_GBK" w:hAnsi="方正仿宋_GBK" w:eastAsia="方正仿宋_GBK" w:cs="方正仿宋_GBK"/>
                <w:color w:val="auto"/>
                <w:kern w:val="0"/>
                <w:sz w:val="21"/>
                <w:szCs w:val="21"/>
              </w:rPr>
            </w:pPr>
          </w:p>
        </w:tc>
        <w:tc>
          <w:tcPr>
            <w:tcW w:w="675" w:type="pct"/>
            <w:gridSpan w:val="2"/>
            <w:noWrap w:val="0"/>
            <w:vAlign w:val="center"/>
          </w:tcPr>
          <w:p w14:paraId="1C7B67EA">
            <w:pPr>
              <w:widowControl/>
              <w:autoSpaceDE w:val="0"/>
              <w:spacing w:line="240" w:lineRule="exact"/>
              <w:jc w:val="both"/>
              <w:rPr>
                <w:rFonts w:hint="eastAsia" w:ascii="方正仿宋_GBK" w:hAnsi="方正仿宋_GBK" w:eastAsia="方正仿宋_GBK" w:cs="方正仿宋_GBK"/>
                <w:color w:val="auto"/>
                <w:kern w:val="0"/>
                <w:sz w:val="21"/>
                <w:szCs w:val="21"/>
                <w:lang w:eastAsia="zh-CN"/>
              </w:rPr>
            </w:pPr>
          </w:p>
        </w:tc>
        <w:tc>
          <w:tcPr>
            <w:tcW w:w="348" w:type="pct"/>
            <w:noWrap w:val="0"/>
            <w:vAlign w:val="center"/>
          </w:tcPr>
          <w:p w14:paraId="211ACADF">
            <w:pPr>
              <w:widowControl/>
              <w:autoSpaceDE w:val="0"/>
              <w:spacing w:line="240" w:lineRule="exact"/>
              <w:jc w:val="both"/>
              <w:rPr>
                <w:rFonts w:hint="eastAsia" w:ascii="方正仿宋_GBK" w:hAnsi="方正仿宋_GBK" w:eastAsia="方正仿宋_GBK" w:cs="方正仿宋_GBK"/>
                <w:color w:val="auto"/>
                <w:kern w:val="0"/>
                <w:sz w:val="21"/>
                <w:szCs w:val="21"/>
              </w:rPr>
            </w:pPr>
          </w:p>
        </w:tc>
        <w:tc>
          <w:tcPr>
            <w:tcW w:w="1052" w:type="pct"/>
            <w:gridSpan w:val="2"/>
            <w:noWrap w:val="0"/>
            <w:vAlign w:val="center"/>
          </w:tcPr>
          <w:p w14:paraId="04ABB108">
            <w:pPr>
              <w:widowControl/>
              <w:autoSpaceDE w:val="0"/>
              <w:spacing w:line="240" w:lineRule="exact"/>
              <w:jc w:val="both"/>
              <w:rPr>
                <w:rFonts w:hint="eastAsia" w:ascii="方正仿宋_GBK" w:hAnsi="方正仿宋_GBK" w:eastAsia="方正仿宋_GBK" w:cs="方正仿宋_GBK"/>
                <w:color w:val="auto"/>
                <w:kern w:val="0"/>
                <w:sz w:val="21"/>
                <w:szCs w:val="21"/>
              </w:rPr>
            </w:pPr>
          </w:p>
        </w:tc>
      </w:tr>
      <w:tr w14:paraId="34277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64" w:type="pct"/>
            <w:vMerge w:val="continue"/>
            <w:noWrap w:val="0"/>
            <w:vAlign w:val="center"/>
          </w:tcPr>
          <w:p w14:paraId="3C714CC9">
            <w:pPr>
              <w:widowControl/>
              <w:jc w:val="left"/>
              <w:rPr>
                <w:rFonts w:hint="eastAsia" w:ascii="方正仿宋_GBK" w:hAnsi="方正仿宋_GBK" w:eastAsia="方正仿宋_GBK" w:cs="方正仿宋_GBK"/>
                <w:color w:val="auto"/>
                <w:kern w:val="0"/>
                <w:sz w:val="21"/>
                <w:szCs w:val="21"/>
              </w:rPr>
            </w:pPr>
          </w:p>
        </w:tc>
        <w:tc>
          <w:tcPr>
            <w:tcW w:w="1110" w:type="pct"/>
            <w:noWrap w:val="0"/>
            <w:vAlign w:val="center"/>
          </w:tcPr>
          <w:p w14:paraId="665A7943">
            <w:pPr>
              <w:widowControl/>
              <w:autoSpaceDE w:val="0"/>
              <w:spacing w:line="240" w:lineRule="exact"/>
              <w:ind w:left="0" w:leftChars="0" w:firstLine="0" w:firstLineChars="0"/>
              <w:jc w:val="both"/>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rPr>
              <w:t>工厂</w:t>
            </w:r>
            <w:r>
              <w:rPr>
                <w:rFonts w:hint="eastAsia" w:ascii="方正仿宋_GBK" w:hAnsi="方正仿宋_GBK" w:eastAsia="方正仿宋_GBK" w:cs="方正仿宋_GBK"/>
                <w:color w:val="auto"/>
                <w:kern w:val="0"/>
                <w:sz w:val="21"/>
                <w:szCs w:val="21"/>
                <w:lang w:val="en-US" w:eastAsia="zh-CN"/>
              </w:rPr>
              <w:t>/种植</w:t>
            </w:r>
            <w:r>
              <w:rPr>
                <w:rFonts w:hint="eastAsia" w:ascii="方正仿宋_GBK" w:hAnsi="方正仿宋_GBK" w:eastAsia="方正仿宋_GBK" w:cs="方正仿宋_GBK"/>
                <w:color w:val="auto"/>
                <w:kern w:val="0"/>
                <w:sz w:val="21"/>
                <w:szCs w:val="21"/>
              </w:rPr>
              <w:t>面积</w:t>
            </w:r>
          </w:p>
        </w:tc>
        <w:tc>
          <w:tcPr>
            <w:tcW w:w="607" w:type="pct"/>
            <w:gridSpan w:val="2"/>
            <w:noWrap w:val="0"/>
            <w:vAlign w:val="center"/>
          </w:tcPr>
          <w:p w14:paraId="2BC7446B">
            <w:pPr>
              <w:widowControl/>
              <w:autoSpaceDE w:val="0"/>
              <w:spacing w:line="240" w:lineRule="exact"/>
              <w:jc w:val="left"/>
              <w:rPr>
                <w:rFonts w:hint="eastAsia" w:ascii="方正仿宋_GBK" w:hAnsi="方正仿宋_GBK" w:eastAsia="方正仿宋_GBK" w:cs="方正仿宋_GBK"/>
                <w:color w:val="auto"/>
                <w:kern w:val="0"/>
                <w:sz w:val="21"/>
                <w:szCs w:val="21"/>
                <w:lang w:val="en-US" w:eastAsia="zh-CN" w:bidi="ar-SA"/>
              </w:rPr>
            </w:pPr>
          </w:p>
        </w:tc>
        <w:tc>
          <w:tcPr>
            <w:tcW w:w="441" w:type="pct"/>
            <w:vMerge w:val="continue"/>
            <w:noWrap w:val="0"/>
            <w:vAlign w:val="center"/>
          </w:tcPr>
          <w:p w14:paraId="0DB4FD3A">
            <w:pPr>
              <w:widowControl/>
              <w:jc w:val="left"/>
              <w:rPr>
                <w:rFonts w:hint="eastAsia" w:ascii="方正仿宋_GBK" w:hAnsi="方正仿宋_GBK" w:eastAsia="方正仿宋_GBK" w:cs="方正仿宋_GBK"/>
                <w:color w:val="auto"/>
                <w:kern w:val="0"/>
                <w:sz w:val="21"/>
                <w:szCs w:val="21"/>
              </w:rPr>
            </w:pPr>
          </w:p>
        </w:tc>
        <w:tc>
          <w:tcPr>
            <w:tcW w:w="675" w:type="pct"/>
            <w:gridSpan w:val="2"/>
            <w:noWrap w:val="0"/>
            <w:vAlign w:val="center"/>
          </w:tcPr>
          <w:p w14:paraId="0056F77C">
            <w:pPr>
              <w:widowControl/>
              <w:autoSpaceDE w:val="0"/>
              <w:spacing w:line="240" w:lineRule="exact"/>
              <w:jc w:val="both"/>
              <w:rPr>
                <w:rFonts w:hint="eastAsia" w:ascii="方正仿宋_GBK" w:hAnsi="方正仿宋_GBK" w:eastAsia="方正仿宋_GBK" w:cs="方正仿宋_GBK"/>
                <w:color w:val="auto"/>
                <w:kern w:val="0"/>
                <w:sz w:val="21"/>
                <w:szCs w:val="21"/>
                <w:lang w:val="en-US" w:eastAsia="zh-CN"/>
              </w:rPr>
            </w:pPr>
          </w:p>
        </w:tc>
        <w:tc>
          <w:tcPr>
            <w:tcW w:w="348" w:type="pct"/>
            <w:noWrap w:val="0"/>
            <w:vAlign w:val="center"/>
          </w:tcPr>
          <w:p w14:paraId="47DF49CE">
            <w:pPr>
              <w:widowControl/>
              <w:jc w:val="both"/>
              <w:rPr>
                <w:rFonts w:hint="eastAsia" w:ascii="方正仿宋_GBK" w:hAnsi="方正仿宋_GBK" w:eastAsia="方正仿宋_GBK" w:cs="方正仿宋_GBK"/>
                <w:color w:val="auto"/>
                <w:kern w:val="0"/>
                <w:sz w:val="21"/>
                <w:szCs w:val="21"/>
              </w:rPr>
            </w:pPr>
          </w:p>
        </w:tc>
        <w:tc>
          <w:tcPr>
            <w:tcW w:w="1052" w:type="pct"/>
            <w:gridSpan w:val="2"/>
            <w:noWrap w:val="0"/>
            <w:vAlign w:val="center"/>
          </w:tcPr>
          <w:p w14:paraId="18EFF24B">
            <w:pPr>
              <w:widowControl/>
              <w:autoSpaceDE w:val="0"/>
              <w:spacing w:line="240" w:lineRule="exact"/>
              <w:jc w:val="both"/>
              <w:rPr>
                <w:rFonts w:hint="eastAsia" w:ascii="方正仿宋_GBK" w:hAnsi="方正仿宋_GBK" w:eastAsia="方正仿宋_GBK" w:cs="方正仿宋_GBK"/>
                <w:color w:val="auto"/>
                <w:kern w:val="0"/>
                <w:sz w:val="21"/>
                <w:szCs w:val="21"/>
              </w:rPr>
            </w:pPr>
          </w:p>
        </w:tc>
      </w:tr>
      <w:tr w14:paraId="0CE04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trPr>
        <w:tc>
          <w:tcPr>
            <w:tcW w:w="764" w:type="pct"/>
            <w:vMerge w:val="continue"/>
            <w:noWrap w:val="0"/>
            <w:vAlign w:val="center"/>
          </w:tcPr>
          <w:p w14:paraId="095B8DB9">
            <w:pPr>
              <w:widowControl/>
              <w:jc w:val="left"/>
              <w:rPr>
                <w:rFonts w:hint="eastAsia" w:ascii="方正仿宋_GBK" w:hAnsi="方正仿宋_GBK" w:eastAsia="方正仿宋_GBK" w:cs="方正仿宋_GBK"/>
                <w:color w:val="auto"/>
                <w:kern w:val="0"/>
                <w:sz w:val="21"/>
                <w:szCs w:val="21"/>
              </w:rPr>
            </w:pPr>
          </w:p>
        </w:tc>
        <w:tc>
          <w:tcPr>
            <w:tcW w:w="1110" w:type="pct"/>
            <w:noWrap w:val="0"/>
            <w:vAlign w:val="center"/>
          </w:tcPr>
          <w:p w14:paraId="03DBE880">
            <w:pPr>
              <w:widowControl/>
              <w:autoSpaceDE w:val="0"/>
              <w:spacing w:line="240" w:lineRule="exact"/>
              <w:ind w:left="0" w:leftChars="0" w:firstLine="0" w:firstLineChars="0"/>
              <w:jc w:val="both"/>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纳税人规模</w:t>
            </w:r>
          </w:p>
        </w:tc>
        <w:tc>
          <w:tcPr>
            <w:tcW w:w="3125" w:type="pct"/>
            <w:gridSpan w:val="8"/>
            <w:noWrap w:val="0"/>
            <w:vAlign w:val="center"/>
          </w:tcPr>
          <w:p w14:paraId="2D9827E9">
            <w:pPr>
              <w:widowControl/>
              <w:autoSpaceDE w:val="0"/>
              <w:spacing w:line="240" w:lineRule="exact"/>
              <w:ind w:firstLine="630" w:firstLineChars="300"/>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□一般纳税人       □小规模纳税人</w:t>
            </w:r>
          </w:p>
        </w:tc>
      </w:tr>
      <w:tr w14:paraId="767C1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764" w:type="pct"/>
            <w:noWrap w:val="0"/>
            <w:vAlign w:val="center"/>
          </w:tcPr>
          <w:p w14:paraId="1402219F">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企业类型</w:t>
            </w:r>
          </w:p>
        </w:tc>
        <w:tc>
          <w:tcPr>
            <w:tcW w:w="4235" w:type="pct"/>
            <w:gridSpan w:val="9"/>
            <w:noWrap w:val="0"/>
            <w:vAlign w:val="center"/>
          </w:tcPr>
          <w:p w14:paraId="5688156A">
            <w:pPr>
              <w:widowControl/>
              <w:autoSpaceDE w:val="0"/>
              <w:spacing w:line="240" w:lineRule="exact"/>
              <w:ind w:firstLine="0" w:firstLineChars="0"/>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rPr>
              <w:t>□生产商  □合资生产商</w:t>
            </w:r>
            <w:r>
              <w:rPr>
                <w:rFonts w:hint="eastAsia" w:ascii="方正仿宋_GBK" w:hAnsi="方正仿宋_GBK" w:eastAsia="方正仿宋_GBK" w:cs="方正仿宋_GBK"/>
                <w:color w:val="auto"/>
                <w:kern w:val="0"/>
                <w:sz w:val="21"/>
                <w:szCs w:val="21"/>
                <w:lang w:val="en-US" w:eastAsia="zh-CN"/>
              </w:rPr>
              <w:t xml:space="preserve"> </w:t>
            </w:r>
            <w:r>
              <w:rPr>
                <w:rFonts w:hint="eastAsia" w:ascii="方正仿宋_GBK" w:hAnsi="方正仿宋_GBK" w:eastAsia="方正仿宋_GBK" w:cs="方正仿宋_GBK"/>
                <w:color w:val="auto"/>
                <w:kern w:val="0"/>
                <w:sz w:val="21"/>
                <w:szCs w:val="21"/>
              </w:rPr>
              <w:t> □贸易</w:t>
            </w:r>
            <w:r>
              <w:rPr>
                <w:rFonts w:hint="eastAsia" w:ascii="方正仿宋_GBK" w:hAnsi="方正仿宋_GBK" w:eastAsia="方正仿宋_GBK" w:cs="方正仿宋_GBK"/>
                <w:color w:val="auto"/>
                <w:kern w:val="0"/>
                <w:sz w:val="21"/>
                <w:szCs w:val="21"/>
                <w:lang w:val="en-US" w:eastAsia="zh-CN"/>
              </w:rPr>
              <w:t xml:space="preserve">商 </w:t>
            </w:r>
            <w:r>
              <w:rPr>
                <w:rFonts w:hint="eastAsia" w:ascii="方正仿宋_GBK" w:hAnsi="方正仿宋_GBK" w:eastAsia="方正仿宋_GBK" w:cs="方正仿宋_GBK"/>
                <w:color w:val="auto"/>
                <w:kern w:val="0"/>
                <w:sz w:val="21"/>
                <w:szCs w:val="21"/>
              </w:rPr>
              <w:t xml:space="preserve"> □授权经销商 </w:t>
            </w:r>
            <w:r>
              <w:rPr>
                <w:rFonts w:hint="eastAsia" w:ascii="方正仿宋_GBK" w:hAnsi="方正仿宋_GBK" w:eastAsia="方正仿宋_GBK" w:cs="方正仿宋_GBK"/>
                <w:color w:val="auto"/>
                <w:kern w:val="0"/>
                <w:sz w:val="21"/>
                <w:szCs w:val="21"/>
                <w:lang w:val="en-US" w:eastAsia="zh-CN"/>
              </w:rPr>
              <w:t xml:space="preserve"> </w:t>
            </w:r>
            <w:r>
              <w:rPr>
                <w:rFonts w:hint="eastAsia" w:ascii="方正仿宋_GBK" w:hAnsi="方正仿宋_GBK" w:eastAsia="方正仿宋_GBK" w:cs="方正仿宋_GBK"/>
                <w:color w:val="auto"/>
                <w:kern w:val="0"/>
                <w:sz w:val="21"/>
                <w:szCs w:val="21"/>
              </w:rPr>
              <w:t>□加工</w:t>
            </w:r>
            <w:r>
              <w:rPr>
                <w:rFonts w:hint="eastAsia" w:ascii="方正仿宋_GBK" w:hAnsi="方正仿宋_GBK" w:eastAsia="方正仿宋_GBK" w:cs="方正仿宋_GBK"/>
                <w:color w:val="auto"/>
                <w:kern w:val="0"/>
                <w:sz w:val="21"/>
                <w:szCs w:val="21"/>
                <w:lang w:val="en-US" w:eastAsia="zh-CN"/>
              </w:rPr>
              <w:t xml:space="preserve"> </w:t>
            </w:r>
            <w:r>
              <w:rPr>
                <w:rFonts w:hint="eastAsia" w:ascii="方正仿宋_GBK" w:hAnsi="方正仿宋_GBK" w:eastAsia="方正仿宋_GBK" w:cs="方正仿宋_GBK"/>
                <w:color w:val="auto"/>
                <w:kern w:val="0"/>
                <w:sz w:val="21"/>
                <w:szCs w:val="21"/>
              </w:rPr>
              <w:t xml:space="preserve"> □其他</w:t>
            </w:r>
            <w:r>
              <w:rPr>
                <w:rFonts w:hint="eastAsia" w:ascii="方正仿宋_GBK" w:hAnsi="方正仿宋_GBK" w:eastAsia="方正仿宋_GBK" w:cs="方正仿宋_GBK"/>
                <w:color w:val="auto"/>
                <w:kern w:val="0"/>
                <w:sz w:val="21"/>
                <w:szCs w:val="21"/>
                <w:u w:val="single"/>
                <w:lang w:val="en-US" w:eastAsia="zh-CN"/>
              </w:rPr>
              <w:t xml:space="preserve">          </w:t>
            </w:r>
          </w:p>
        </w:tc>
      </w:tr>
      <w:tr w14:paraId="2A39E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764" w:type="pct"/>
            <w:noWrap w:val="0"/>
            <w:vAlign w:val="center"/>
          </w:tcPr>
          <w:p w14:paraId="45EF27F2">
            <w:pPr>
              <w:widowControl/>
              <w:autoSpaceDE w:val="0"/>
              <w:spacing w:line="240" w:lineRule="exact"/>
              <w:ind w:left="0" w:leftChars="0" w:firstLine="0" w:firstLineChars="0"/>
              <w:jc w:val="left"/>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开票方式</w:t>
            </w:r>
          </w:p>
        </w:tc>
        <w:tc>
          <w:tcPr>
            <w:tcW w:w="4235" w:type="pct"/>
            <w:gridSpan w:val="9"/>
            <w:noWrap w:val="0"/>
            <w:vAlign w:val="center"/>
          </w:tcPr>
          <w:p w14:paraId="0353FC6F">
            <w:pPr>
              <w:widowControl/>
              <w:autoSpaceDE w:val="0"/>
              <w:spacing w:line="240" w:lineRule="exact"/>
              <w:ind w:firstLine="420" w:firstLineChars="200"/>
              <w:rPr>
                <w:rFonts w:hint="eastAsia" w:ascii="方正仿宋_GBK" w:hAnsi="方正仿宋_GBK" w:eastAsia="方正仿宋_GBK" w:cs="方正仿宋_GBK"/>
                <w:color w:val="auto"/>
                <w:kern w:val="0"/>
                <w:sz w:val="21"/>
                <w:szCs w:val="21"/>
              </w:rPr>
            </w:pPr>
            <w:r>
              <w:rPr>
                <w:rStyle w:val="16"/>
                <w:rFonts w:hint="eastAsia" w:ascii="方正仿宋_GBK" w:hAnsi="方正仿宋_GBK" w:eastAsia="方正仿宋_GBK" w:cs="方正仿宋_GBK"/>
                <w:color w:val="auto"/>
                <w:sz w:val="21"/>
                <w:szCs w:val="21"/>
                <w:u w:val="none"/>
                <w:lang w:val="en-US" w:eastAsia="zh-CN" w:bidi="ar"/>
              </w:rPr>
              <w:t>□增值税</w:t>
            </w:r>
            <w:r>
              <w:rPr>
                <w:rStyle w:val="17"/>
                <w:rFonts w:hint="eastAsia" w:ascii="方正仿宋_GBK" w:hAnsi="方正仿宋_GBK" w:eastAsia="方正仿宋_GBK" w:cs="方正仿宋_GBK"/>
                <w:color w:val="auto"/>
                <w:sz w:val="21"/>
                <w:szCs w:val="21"/>
                <w:u w:val="single"/>
                <w:lang w:val="en-US" w:eastAsia="zh-CN" w:bidi="ar"/>
              </w:rPr>
              <w:t xml:space="preserve">     </w:t>
            </w:r>
            <w:r>
              <w:rPr>
                <w:rStyle w:val="16"/>
                <w:rFonts w:hint="eastAsia" w:ascii="方正仿宋_GBK" w:hAnsi="方正仿宋_GBK" w:eastAsia="方正仿宋_GBK" w:cs="方正仿宋_GBK"/>
                <w:color w:val="auto"/>
                <w:sz w:val="21"/>
                <w:szCs w:val="21"/>
                <w:u w:val="none"/>
                <w:lang w:val="en-US" w:eastAsia="zh-CN" w:bidi="ar"/>
              </w:rPr>
              <w:t>% □普通国税</w:t>
            </w:r>
            <w:r>
              <w:rPr>
                <w:rStyle w:val="17"/>
                <w:rFonts w:hint="eastAsia" w:ascii="方正仿宋_GBK" w:hAnsi="方正仿宋_GBK" w:eastAsia="方正仿宋_GBK" w:cs="方正仿宋_GBK"/>
                <w:color w:val="auto"/>
                <w:sz w:val="21"/>
                <w:szCs w:val="21"/>
                <w:u w:val="single"/>
                <w:lang w:val="en-US" w:eastAsia="zh-CN" w:bidi="ar"/>
              </w:rPr>
              <w:t xml:space="preserve">    </w:t>
            </w:r>
            <w:r>
              <w:rPr>
                <w:rStyle w:val="16"/>
                <w:rFonts w:hint="eastAsia" w:ascii="方正仿宋_GBK" w:hAnsi="方正仿宋_GBK" w:eastAsia="方正仿宋_GBK" w:cs="方正仿宋_GBK"/>
                <w:color w:val="auto"/>
                <w:sz w:val="21"/>
                <w:szCs w:val="21"/>
                <w:u w:val="none"/>
                <w:lang w:val="en-US" w:eastAsia="zh-CN" w:bidi="ar"/>
              </w:rPr>
              <w:t>% □其他</w:t>
            </w:r>
            <w:r>
              <w:rPr>
                <w:rStyle w:val="17"/>
                <w:rFonts w:hint="eastAsia" w:ascii="方正仿宋_GBK" w:hAnsi="方正仿宋_GBK" w:eastAsia="方正仿宋_GBK" w:cs="方正仿宋_GBK"/>
                <w:color w:val="auto"/>
                <w:sz w:val="21"/>
                <w:szCs w:val="21"/>
                <w:u w:val="none"/>
                <w:lang w:val="en-US" w:eastAsia="zh-CN" w:bidi="ar"/>
              </w:rPr>
              <w:t xml:space="preserve">  </w:t>
            </w:r>
            <w:r>
              <w:rPr>
                <w:rStyle w:val="17"/>
                <w:color w:val="auto"/>
                <w:sz w:val="21"/>
                <w:szCs w:val="21"/>
                <w:u w:val="none"/>
                <w:lang w:val="en-US" w:eastAsia="zh-CN" w:bidi="ar"/>
              </w:rPr>
              <w:t xml:space="preserve"> </w:t>
            </w:r>
            <w:r>
              <w:rPr>
                <w:rStyle w:val="17"/>
                <w:color w:val="auto"/>
                <w:u w:val="none"/>
                <w:lang w:val="en-US" w:eastAsia="zh-CN" w:bidi="ar"/>
              </w:rPr>
              <w:t xml:space="preserve"> </w:t>
            </w:r>
          </w:p>
        </w:tc>
      </w:tr>
      <w:tr w14:paraId="3E603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764" w:type="pct"/>
            <w:vMerge w:val="restart"/>
            <w:noWrap w:val="0"/>
            <w:vAlign w:val="center"/>
          </w:tcPr>
          <w:p w14:paraId="43F0F5D7">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主</w:t>
            </w:r>
            <w:r>
              <w:rPr>
                <w:rFonts w:hint="eastAsia" w:ascii="方正仿宋_GBK" w:hAnsi="方正仿宋_GBK" w:eastAsia="方正仿宋_GBK" w:cs="方正仿宋_GBK"/>
                <w:color w:val="auto"/>
                <w:kern w:val="0"/>
                <w:sz w:val="21"/>
                <w:szCs w:val="21"/>
                <w:lang w:val="en-US" w:eastAsia="zh-CN"/>
              </w:rPr>
              <w:t>营</w:t>
            </w:r>
            <w:r>
              <w:rPr>
                <w:rFonts w:hint="eastAsia" w:ascii="方正仿宋_GBK" w:hAnsi="方正仿宋_GBK" w:eastAsia="方正仿宋_GBK" w:cs="方正仿宋_GBK"/>
                <w:color w:val="auto"/>
                <w:kern w:val="0"/>
                <w:sz w:val="21"/>
                <w:szCs w:val="21"/>
              </w:rPr>
              <w:t>产品</w:t>
            </w:r>
          </w:p>
          <w:p w14:paraId="4AA91718">
            <w:pPr>
              <w:widowControl/>
              <w:autoSpaceDE w:val="0"/>
              <w:spacing w:line="240" w:lineRule="exact"/>
              <w:jc w:val="left"/>
              <w:rPr>
                <w:rFonts w:hint="eastAsia" w:ascii="方正仿宋_GBK" w:hAnsi="方正仿宋_GBK" w:eastAsia="方正仿宋_GBK" w:cs="方正仿宋_GBK"/>
                <w:color w:val="auto"/>
                <w:kern w:val="0"/>
                <w:sz w:val="21"/>
                <w:szCs w:val="21"/>
              </w:rPr>
            </w:pPr>
          </w:p>
        </w:tc>
        <w:tc>
          <w:tcPr>
            <w:tcW w:w="1278" w:type="pct"/>
            <w:gridSpan w:val="2"/>
            <w:noWrap w:val="0"/>
            <w:vAlign w:val="center"/>
          </w:tcPr>
          <w:p w14:paraId="5257A109">
            <w:pPr>
              <w:widowControl/>
              <w:autoSpaceDE w:val="0"/>
              <w:spacing w:line="30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产品名</w:t>
            </w:r>
          </w:p>
        </w:tc>
        <w:tc>
          <w:tcPr>
            <w:tcW w:w="1116" w:type="pct"/>
            <w:gridSpan w:val="3"/>
            <w:noWrap w:val="0"/>
            <w:vAlign w:val="center"/>
          </w:tcPr>
          <w:p w14:paraId="7B7BE634">
            <w:pPr>
              <w:widowControl/>
              <w:autoSpaceDE w:val="0"/>
              <w:spacing w:line="30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生产/销售能力</w:t>
            </w:r>
          </w:p>
          <w:p w14:paraId="1992ACA0">
            <w:pPr>
              <w:widowControl/>
              <w:autoSpaceDE w:val="0"/>
              <w:spacing w:line="300" w:lineRule="exact"/>
              <w:jc w:val="center"/>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（万吨/年）</w:t>
            </w:r>
          </w:p>
        </w:tc>
        <w:tc>
          <w:tcPr>
            <w:tcW w:w="884" w:type="pct"/>
            <w:gridSpan w:val="3"/>
            <w:noWrap w:val="0"/>
            <w:vAlign w:val="center"/>
          </w:tcPr>
          <w:p w14:paraId="20403FA7">
            <w:pPr>
              <w:widowControl/>
              <w:autoSpaceDE w:val="0"/>
              <w:spacing w:line="30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占销售收入比重</w:t>
            </w:r>
          </w:p>
          <w:p w14:paraId="7754F5D4">
            <w:pPr>
              <w:widowControl/>
              <w:autoSpaceDE w:val="0"/>
              <w:spacing w:line="300" w:lineRule="exact"/>
              <w:jc w:val="cente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lang w:val="en-US" w:eastAsia="zh-CN"/>
              </w:rPr>
              <w:t>（%）</w:t>
            </w:r>
          </w:p>
        </w:tc>
        <w:tc>
          <w:tcPr>
            <w:tcW w:w="956" w:type="pct"/>
            <w:noWrap w:val="0"/>
            <w:vAlign w:val="center"/>
          </w:tcPr>
          <w:p w14:paraId="763D62B2">
            <w:pPr>
              <w:widowControl/>
              <w:autoSpaceDE w:val="0"/>
              <w:spacing w:line="300" w:lineRule="exact"/>
              <w:jc w:val="center"/>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备注</w:t>
            </w:r>
          </w:p>
        </w:tc>
      </w:tr>
      <w:tr w14:paraId="3F6AC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764" w:type="pct"/>
            <w:vMerge w:val="continue"/>
            <w:noWrap w:val="0"/>
            <w:vAlign w:val="center"/>
          </w:tcPr>
          <w:p w14:paraId="18CF6F8D">
            <w:pPr>
              <w:widowControl/>
              <w:autoSpaceDE w:val="0"/>
              <w:spacing w:line="300" w:lineRule="exact"/>
              <w:jc w:val="left"/>
              <w:rPr>
                <w:color w:val="auto"/>
              </w:rPr>
            </w:pPr>
          </w:p>
        </w:tc>
        <w:tc>
          <w:tcPr>
            <w:tcW w:w="1278" w:type="pct"/>
            <w:gridSpan w:val="2"/>
            <w:noWrap w:val="0"/>
            <w:vAlign w:val="center"/>
          </w:tcPr>
          <w:p w14:paraId="5F6CD947">
            <w:pPr>
              <w:widowControl/>
              <w:autoSpaceDE w:val="0"/>
              <w:spacing w:line="300" w:lineRule="exact"/>
              <w:jc w:val="left"/>
              <w:rPr>
                <w:color w:val="auto"/>
              </w:rPr>
            </w:pPr>
          </w:p>
        </w:tc>
        <w:tc>
          <w:tcPr>
            <w:tcW w:w="1116" w:type="pct"/>
            <w:gridSpan w:val="3"/>
            <w:noWrap w:val="0"/>
            <w:vAlign w:val="center"/>
          </w:tcPr>
          <w:p w14:paraId="7BF11428">
            <w:pPr>
              <w:widowControl/>
              <w:autoSpaceDE w:val="0"/>
              <w:spacing w:line="300" w:lineRule="exact"/>
              <w:jc w:val="left"/>
              <w:rPr>
                <w:color w:val="auto"/>
              </w:rPr>
            </w:pPr>
          </w:p>
        </w:tc>
        <w:tc>
          <w:tcPr>
            <w:tcW w:w="884" w:type="pct"/>
            <w:gridSpan w:val="3"/>
            <w:noWrap w:val="0"/>
            <w:vAlign w:val="center"/>
          </w:tcPr>
          <w:p w14:paraId="568957EA">
            <w:pPr>
              <w:widowControl/>
              <w:autoSpaceDE w:val="0"/>
              <w:spacing w:line="300" w:lineRule="exact"/>
              <w:jc w:val="left"/>
              <w:rPr>
                <w:color w:val="auto"/>
              </w:rPr>
            </w:pPr>
          </w:p>
        </w:tc>
        <w:tc>
          <w:tcPr>
            <w:tcW w:w="956" w:type="pct"/>
            <w:noWrap w:val="0"/>
            <w:vAlign w:val="center"/>
          </w:tcPr>
          <w:p w14:paraId="77991539">
            <w:pPr>
              <w:widowControl/>
              <w:autoSpaceDE w:val="0"/>
              <w:spacing w:line="300" w:lineRule="exact"/>
              <w:jc w:val="left"/>
              <w:rPr>
                <w:rFonts w:hint="eastAsia" w:ascii="方正仿宋_GBK" w:hAnsi="方正仿宋_GBK" w:eastAsia="方正仿宋_GBK" w:cs="方正仿宋_GBK"/>
                <w:color w:val="auto"/>
                <w:kern w:val="0"/>
                <w:sz w:val="21"/>
                <w:szCs w:val="21"/>
              </w:rPr>
            </w:pPr>
          </w:p>
        </w:tc>
      </w:tr>
      <w:tr w14:paraId="16783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764" w:type="pct"/>
            <w:vMerge w:val="continue"/>
            <w:noWrap w:val="0"/>
            <w:vAlign w:val="center"/>
          </w:tcPr>
          <w:p w14:paraId="3544E3ED">
            <w:pPr>
              <w:widowControl/>
              <w:autoSpaceDE w:val="0"/>
              <w:spacing w:line="300" w:lineRule="exact"/>
              <w:jc w:val="left"/>
              <w:rPr>
                <w:rFonts w:hint="eastAsia" w:ascii="方正仿宋_GBK" w:hAnsi="方正仿宋_GBK" w:eastAsia="方正仿宋_GBK" w:cs="方正仿宋_GBK"/>
                <w:color w:val="auto"/>
                <w:kern w:val="0"/>
                <w:sz w:val="21"/>
                <w:szCs w:val="21"/>
              </w:rPr>
            </w:pPr>
          </w:p>
        </w:tc>
        <w:tc>
          <w:tcPr>
            <w:tcW w:w="1278" w:type="pct"/>
            <w:gridSpan w:val="2"/>
            <w:noWrap w:val="0"/>
            <w:vAlign w:val="center"/>
          </w:tcPr>
          <w:p w14:paraId="732BB12E">
            <w:pPr>
              <w:widowControl/>
              <w:autoSpaceDE w:val="0"/>
              <w:spacing w:line="300" w:lineRule="exact"/>
              <w:jc w:val="left"/>
              <w:rPr>
                <w:rFonts w:hint="eastAsia" w:ascii="方正仿宋_GBK" w:hAnsi="方正仿宋_GBK" w:eastAsia="方正仿宋_GBK" w:cs="方正仿宋_GBK"/>
                <w:color w:val="auto"/>
                <w:kern w:val="0"/>
                <w:sz w:val="21"/>
                <w:szCs w:val="21"/>
              </w:rPr>
            </w:pPr>
          </w:p>
        </w:tc>
        <w:tc>
          <w:tcPr>
            <w:tcW w:w="1116" w:type="pct"/>
            <w:gridSpan w:val="3"/>
            <w:noWrap w:val="0"/>
            <w:vAlign w:val="center"/>
          </w:tcPr>
          <w:p w14:paraId="1CF7828E">
            <w:pPr>
              <w:widowControl/>
              <w:autoSpaceDE w:val="0"/>
              <w:spacing w:line="300" w:lineRule="exact"/>
              <w:jc w:val="left"/>
              <w:rPr>
                <w:rFonts w:hint="eastAsia" w:ascii="方正仿宋_GBK" w:hAnsi="方正仿宋_GBK" w:eastAsia="方正仿宋_GBK" w:cs="方正仿宋_GBK"/>
                <w:color w:val="auto"/>
                <w:kern w:val="0"/>
                <w:sz w:val="21"/>
                <w:szCs w:val="21"/>
              </w:rPr>
            </w:pPr>
          </w:p>
        </w:tc>
        <w:tc>
          <w:tcPr>
            <w:tcW w:w="884" w:type="pct"/>
            <w:gridSpan w:val="3"/>
            <w:noWrap w:val="0"/>
            <w:vAlign w:val="center"/>
          </w:tcPr>
          <w:p w14:paraId="2FF78F8D">
            <w:pPr>
              <w:widowControl/>
              <w:autoSpaceDE w:val="0"/>
              <w:spacing w:line="300" w:lineRule="exact"/>
              <w:jc w:val="left"/>
              <w:rPr>
                <w:rFonts w:hint="eastAsia" w:ascii="方正仿宋_GBK" w:hAnsi="方正仿宋_GBK" w:eastAsia="方正仿宋_GBK" w:cs="方正仿宋_GBK"/>
                <w:color w:val="auto"/>
                <w:kern w:val="0"/>
                <w:sz w:val="21"/>
                <w:szCs w:val="21"/>
              </w:rPr>
            </w:pPr>
          </w:p>
        </w:tc>
        <w:tc>
          <w:tcPr>
            <w:tcW w:w="956" w:type="pct"/>
            <w:noWrap w:val="0"/>
            <w:vAlign w:val="center"/>
          </w:tcPr>
          <w:p w14:paraId="26B14D21">
            <w:pPr>
              <w:widowControl/>
              <w:autoSpaceDE w:val="0"/>
              <w:spacing w:line="300" w:lineRule="exact"/>
              <w:jc w:val="left"/>
              <w:rPr>
                <w:rFonts w:hint="eastAsia" w:ascii="方正仿宋_GBK" w:hAnsi="方正仿宋_GBK" w:eastAsia="方正仿宋_GBK" w:cs="方正仿宋_GBK"/>
                <w:color w:val="auto"/>
                <w:kern w:val="0"/>
                <w:sz w:val="21"/>
                <w:szCs w:val="21"/>
              </w:rPr>
            </w:pPr>
          </w:p>
        </w:tc>
      </w:tr>
      <w:tr w14:paraId="29AE8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764" w:type="pct"/>
            <w:vMerge w:val="continue"/>
            <w:noWrap w:val="0"/>
            <w:vAlign w:val="center"/>
          </w:tcPr>
          <w:p w14:paraId="6BD8CC68">
            <w:pPr>
              <w:widowControl/>
              <w:autoSpaceDE w:val="0"/>
              <w:spacing w:line="300" w:lineRule="exact"/>
              <w:jc w:val="left"/>
              <w:rPr>
                <w:rFonts w:hint="eastAsia" w:ascii="方正仿宋_GBK" w:hAnsi="方正仿宋_GBK" w:eastAsia="方正仿宋_GBK" w:cs="方正仿宋_GBK"/>
                <w:color w:val="auto"/>
                <w:kern w:val="0"/>
                <w:sz w:val="21"/>
                <w:szCs w:val="21"/>
              </w:rPr>
            </w:pPr>
          </w:p>
        </w:tc>
        <w:tc>
          <w:tcPr>
            <w:tcW w:w="1278" w:type="pct"/>
            <w:gridSpan w:val="2"/>
            <w:noWrap w:val="0"/>
            <w:vAlign w:val="center"/>
          </w:tcPr>
          <w:p w14:paraId="5A6A302E">
            <w:pPr>
              <w:widowControl/>
              <w:autoSpaceDE w:val="0"/>
              <w:spacing w:line="300" w:lineRule="exact"/>
              <w:jc w:val="left"/>
              <w:rPr>
                <w:rFonts w:hint="eastAsia" w:ascii="方正仿宋_GBK" w:hAnsi="方正仿宋_GBK" w:eastAsia="方正仿宋_GBK" w:cs="方正仿宋_GBK"/>
                <w:color w:val="auto"/>
                <w:kern w:val="0"/>
                <w:sz w:val="21"/>
                <w:szCs w:val="21"/>
              </w:rPr>
            </w:pPr>
          </w:p>
        </w:tc>
        <w:tc>
          <w:tcPr>
            <w:tcW w:w="1116" w:type="pct"/>
            <w:gridSpan w:val="3"/>
            <w:noWrap w:val="0"/>
            <w:vAlign w:val="center"/>
          </w:tcPr>
          <w:p w14:paraId="4D757202">
            <w:pPr>
              <w:widowControl/>
              <w:autoSpaceDE w:val="0"/>
              <w:spacing w:line="300" w:lineRule="exact"/>
              <w:jc w:val="left"/>
              <w:rPr>
                <w:rFonts w:hint="eastAsia" w:ascii="方正仿宋_GBK" w:hAnsi="方正仿宋_GBK" w:eastAsia="方正仿宋_GBK" w:cs="方正仿宋_GBK"/>
                <w:color w:val="auto"/>
                <w:kern w:val="0"/>
                <w:sz w:val="21"/>
                <w:szCs w:val="21"/>
              </w:rPr>
            </w:pPr>
          </w:p>
        </w:tc>
        <w:tc>
          <w:tcPr>
            <w:tcW w:w="884" w:type="pct"/>
            <w:gridSpan w:val="3"/>
            <w:noWrap w:val="0"/>
            <w:vAlign w:val="center"/>
          </w:tcPr>
          <w:p w14:paraId="3CD01E42">
            <w:pPr>
              <w:widowControl/>
              <w:autoSpaceDE w:val="0"/>
              <w:spacing w:line="300" w:lineRule="exact"/>
              <w:jc w:val="left"/>
              <w:rPr>
                <w:rFonts w:hint="eastAsia" w:ascii="方正仿宋_GBK" w:hAnsi="方正仿宋_GBK" w:eastAsia="方正仿宋_GBK" w:cs="方正仿宋_GBK"/>
                <w:color w:val="auto"/>
                <w:kern w:val="0"/>
                <w:sz w:val="21"/>
                <w:szCs w:val="21"/>
              </w:rPr>
            </w:pPr>
          </w:p>
        </w:tc>
        <w:tc>
          <w:tcPr>
            <w:tcW w:w="956" w:type="pct"/>
            <w:noWrap w:val="0"/>
            <w:vAlign w:val="center"/>
          </w:tcPr>
          <w:p w14:paraId="58136DB7">
            <w:pPr>
              <w:widowControl/>
              <w:autoSpaceDE w:val="0"/>
              <w:spacing w:line="300" w:lineRule="exact"/>
              <w:jc w:val="left"/>
              <w:rPr>
                <w:rFonts w:hint="eastAsia" w:ascii="方正仿宋_GBK" w:hAnsi="方正仿宋_GBK" w:eastAsia="方正仿宋_GBK" w:cs="方正仿宋_GBK"/>
                <w:color w:val="auto"/>
                <w:kern w:val="0"/>
                <w:sz w:val="21"/>
                <w:szCs w:val="21"/>
              </w:rPr>
            </w:pPr>
          </w:p>
        </w:tc>
      </w:tr>
      <w:tr w14:paraId="43584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764" w:type="pct"/>
            <w:vMerge w:val="restart"/>
            <w:noWrap w:val="0"/>
            <w:vAlign w:val="center"/>
          </w:tcPr>
          <w:p w14:paraId="1D9040EF">
            <w:pPr>
              <w:widowControl/>
              <w:autoSpaceDE w:val="0"/>
              <w:spacing w:line="240" w:lineRule="exact"/>
              <w:jc w:val="left"/>
              <w:rPr>
                <w:rFonts w:hint="eastAsia" w:ascii="方正仿宋_GBK" w:hAnsi="方正仿宋_GBK" w:eastAsia="方正仿宋_GBK" w:cs="方正仿宋_GBK"/>
                <w:color w:val="auto"/>
                <w:kern w:val="0"/>
                <w:sz w:val="21"/>
                <w:szCs w:val="21"/>
              </w:rPr>
            </w:pPr>
          </w:p>
          <w:p w14:paraId="6BD7ED38">
            <w:pPr>
              <w:keepNext w:val="0"/>
              <w:keepLines w:val="0"/>
              <w:pageBreakBefore w:val="0"/>
              <w:widowControl/>
              <w:kinsoku/>
              <w:wordWrap/>
              <w:overflowPunct/>
              <w:topLinePunct w:val="0"/>
              <w:autoSpaceDE w:val="0"/>
              <w:autoSpaceDN/>
              <w:bidi w:val="0"/>
              <w:adjustRightInd/>
              <w:snapToGrid/>
              <w:spacing w:line="240" w:lineRule="exact"/>
              <w:ind w:left="0" w:leftChars="0"/>
              <w:jc w:val="left"/>
              <w:textAlignment w:val="auto"/>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rPr>
              <w:t>主要客户</w:t>
            </w:r>
            <w:r>
              <w:rPr>
                <w:rFonts w:hint="eastAsia" w:ascii="方正仿宋_GBK" w:hAnsi="方正仿宋_GBK" w:eastAsia="方正仿宋_GBK" w:cs="方正仿宋_GBK"/>
                <w:color w:val="auto"/>
                <w:kern w:val="0"/>
                <w:sz w:val="21"/>
                <w:szCs w:val="21"/>
                <w:lang w:eastAsia="zh-CN"/>
              </w:rPr>
              <w:t>（</w:t>
            </w:r>
            <w:r>
              <w:rPr>
                <w:rFonts w:hint="eastAsia" w:ascii="方正仿宋_GBK" w:hAnsi="方正仿宋_GBK" w:eastAsia="方正仿宋_GBK" w:cs="方正仿宋_GBK"/>
                <w:color w:val="auto"/>
                <w:kern w:val="0"/>
                <w:sz w:val="21"/>
                <w:szCs w:val="21"/>
                <w:lang w:val="en-US" w:eastAsia="zh-CN"/>
              </w:rPr>
              <w:t>万头牧场</w:t>
            </w:r>
            <w:r>
              <w:rPr>
                <w:rFonts w:hint="eastAsia" w:ascii="方正仿宋_GBK" w:hAnsi="方正仿宋_GBK" w:eastAsia="方正仿宋_GBK" w:cs="方正仿宋_GBK"/>
                <w:color w:val="auto"/>
                <w:kern w:val="0"/>
                <w:sz w:val="21"/>
                <w:szCs w:val="21"/>
                <w:lang w:eastAsia="zh-CN"/>
              </w:rPr>
              <w:t>）</w:t>
            </w:r>
            <w:r>
              <w:rPr>
                <w:rFonts w:hint="eastAsia" w:ascii="方正仿宋_GBK" w:hAnsi="方正仿宋_GBK" w:eastAsia="方正仿宋_GBK" w:cs="方正仿宋_GBK"/>
                <w:color w:val="auto"/>
                <w:kern w:val="0"/>
                <w:sz w:val="21"/>
                <w:szCs w:val="21"/>
                <w:lang w:val="en-US" w:eastAsia="zh-CN"/>
              </w:rPr>
              <w:t>合作情况</w:t>
            </w:r>
          </w:p>
          <w:p w14:paraId="399CD540">
            <w:pPr>
              <w:widowControl/>
              <w:autoSpaceDE w:val="0"/>
              <w:spacing w:line="240" w:lineRule="exact"/>
              <w:jc w:val="left"/>
              <w:rPr>
                <w:rFonts w:hint="eastAsia" w:ascii="方正仿宋_GBK" w:hAnsi="方正仿宋_GBK" w:eastAsia="方正仿宋_GBK" w:cs="方正仿宋_GBK"/>
                <w:color w:val="auto"/>
                <w:kern w:val="0"/>
                <w:sz w:val="21"/>
                <w:szCs w:val="21"/>
                <w:lang w:val="en-US" w:eastAsia="zh-CN"/>
              </w:rPr>
            </w:pPr>
          </w:p>
        </w:tc>
        <w:tc>
          <w:tcPr>
            <w:tcW w:w="1278" w:type="pct"/>
            <w:gridSpan w:val="2"/>
            <w:noWrap w:val="0"/>
            <w:vAlign w:val="center"/>
          </w:tcPr>
          <w:p w14:paraId="34AE5BAC">
            <w:pPr>
              <w:widowControl/>
              <w:autoSpaceDE w:val="0"/>
              <w:spacing w:line="240" w:lineRule="exact"/>
              <w:jc w:val="center"/>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客户名称</w:t>
            </w:r>
          </w:p>
        </w:tc>
        <w:tc>
          <w:tcPr>
            <w:tcW w:w="1116" w:type="pct"/>
            <w:gridSpan w:val="3"/>
            <w:noWrap w:val="0"/>
            <w:vAlign w:val="center"/>
          </w:tcPr>
          <w:p w14:paraId="2A346516">
            <w:pPr>
              <w:widowControl/>
              <w:autoSpaceDE w:val="0"/>
              <w:spacing w:line="240" w:lineRule="exact"/>
              <w:jc w:val="center"/>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采购品名称</w:t>
            </w:r>
          </w:p>
        </w:tc>
        <w:tc>
          <w:tcPr>
            <w:tcW w:w="884" w:type="pct"/>
            <w:gridSpan w:val="3"/>
            <w:noWrap w:val="0"/>
            <w:vAlign w:val="center"/>
          </w:tcPr>
          <w:p w14:paraId="0EE17A85">
            <w:pPr>
              <w:widowControl/>
              <w:autoSpaceDE w:val="0"/>
              <w:spacing w:line="24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年供货量</w:t>
            </w:r>
          </w:p>
          <w:p w14:paraId="736F8C3A">
            <w:pPr>
              <w:widowControl/>
              <w:autoSpaceDE w:val="0"/>
              <w:spacing w:line="240" w:lineRule="exact"/>
              <w:jc w:val="center"/>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（吨）</w:t>
            </w:r>
          </w:p>
        </w:tc>
        <w:tc>
          <w:tcPr>
            <w:tcW w:w="956" w:type="pct"/>
            <w:noWrap w:val="0"/>
            <w:vAlign w:val="center"/>
          </w:tcPr>
          <w:p w14:paraId="2D5EFB32">
            <w:pPr>
              <w:widowControl/>
              <w:autoSpaceDE w:val="0"/>
              <w:spacing w:line="30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占销售收入比重</w:t>
            </w:r>
          </w:p>
          <w:p w14:paraId="478F85C5">
            <w:pPr>
              <w:widowControl/>
              <w:autoSpaceDE w:val="0"/>
              <w:spacing w:line="24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w:t>
            </w:r>
          </w:p>
        </w:tc>
      </w:tr>
      <w:tr w14:paraId="4300D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764" w:type="pct"/>
            <w:vMerge w:val="continue"/>
            <w:noWrap w:val="0"/>
            <w:vAlign w:val="center"/>
          </w:tcPr>
          <w:p w14:paraId="00BF451C">
            <w:pPr>
              <w:widowControl/>
              <w:autoSpaceDE w:val="0"/>
              <w:spacing w:line="240" w:lineRule="exact"/>
              <w:jc w:val="center"/>
              <w:rPr>
                <w:color w:val="auto"/>
              </w:rPr>
            </w:pPr>
          </w:p>
        </w:tc>
        <w:tc>
          <w:tcPr>
            <w:tcW w:w="1278" w:type="pct"/>
            <w:gridSpan w:val="2"/>
            <w:noWrap w:val="0"/>
            <w:vAlign w:val="center"/>
          </w:tcPr>
          <w:p w14:paraId="7ACAFB63">
            <w:pPr>
              <w:widowControl/>
              <w:autoSpaceDE w:val="0"/>
              <w:spacing w:line="240" w:lineRule="exact"/>
              <w:jc w:val="center"/>
              <w:rPr>
                <w:color w:val="auto"/>
              </w:rPr>
            </w:pPr>
          </w:p>
        </w:tc>
        <w:tc>
          <w:tcPr>
            <w:tcW w:w="1116" w:type="pct"/>
            <w:gridSpan w:val="3"/>
            <w:noWrap w:val="0"/>
            <w:vAlign w:val="center"/>
          </w:tcPr>
          <w:p w14:paraId="66163F43">
            <w:pPr>
              <w:widowControl/>
              <w:autoSpaceDE w:val="0"/>
              <w:spacing w:line="240" w:lineRule="exact"/>
              <w:jc w:val="center"/>
              <w:rPr>
                <w:color w:val="auto"/>
              </w:rPr>
            </w:pPr>
          </w:p>
        </w:tc>
        <w:tc>
          <w:tcPr>
            <w:tcW w:w="884" w:type="pct"/>
            <w:gridSpan w:val="3"/>
            <w:noWrap w:val="0"/>
            <w:vAlign w:val="center"/>
          </w:tcPr>
          <w:p w14:paraId="7D42EDB2">
            <w:pPr>
              <w:widowControl/>
              <w:autoSpaceDE w:val="0"/>
              <w:spacing w:line="240" w:lineRule="exact"/>
              <w:jc w:val="center"/>
              <w:rPr>
                <w:color w:val="auto"/>
              </w:rPr>
            </w:pPr>
          </w:p>
        </w:tc>
        <w:tc>
          <w:tcPr>
            <w:tcW w:w="956" w:type="pct"/>
            <w:noWrap w:val="0"/>
            <w:vAlign w:val="center"/>
          </w:tcPr>
          <w:p w14:paraId="7D4A08DE">
            <w:pPr>
              <w:widowControl/>
              <w:autoSpaceDE w:val="0"/>
              <w:spacing w:line="240" w:lineRule="exact"/>
              <w:jc w:val="center"/>
              <w:rPr>
                <w:rFonts w:hint="eastAsia" w:ascii="方正仿宋_GBK" w:hAnsi="方正仿宋_GBK" w:eastAsia="方正仿宋_GBK" w:cs="方正仿宋_GBK"/>
                <w:color w:val="auto"/>
                <w:kern w:val="0"/>
                <w:sz w:val="21"/>
                <w:szCs w:val="21"/>
              </w:rPr>
            </w:pPr>
          </w:p>
        </w:tc>
      </w:tr>
      <w:tr w14:paraId="24D9D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764" w:type="pct"/>
            <w:vMerge w:val="continue"/>
            <w:noWrap w:val="0"/>
            <w:vAlign w:val="center"/>
          </w:tcPr>
          <w:p w14:paraId="4E544BD5">
            <w:pPr>
              <w:widowControl/>
              <w:autoSpaceDE w:val="0"/>
              <w:spacing w:line="240" w:lineRule="exact"/>
              <w:jc w:val="center"/>
              <w:rPr>
                <w:color w:val="auto"/>
              </w:rPr>
            </w:pPr>
          </w:p>
        </w:tc>
        <w:tc>
          <w:tcPr>
            <w:tcW w:w="1278" w:type="pct"/>
            <w:gridSpan w:val="2"/>
            <w:noWrap w:val="0"/>
            <w:vAlign w:val="center"/>
          </w:tcPr>
          <w:p w14:paraId="79887119">
            <w:pPr>
              <w:widowControl/>
              <w:autoSpaceDE w:val="0"/>
              <w:spacing w:line="240" w:lineRule="exact"/>
              <w:jc w:val="center"/>
              <w:rPr>
                <w:color w:val="auto"/>
              </w:rPr>
            </w:pPr>
          </w:p>
        </w:tc>
        <w:tc>
          <w:tcPr>
            <w:tcW w:w="1116" w:type="pct"/>
            <w:gridSpan w:val="3"/>
            <w:noWrap w:val="0"/>
            <w:vAlign w:val="center"/>
          </w:tcPr>
          <w:p w14:paraId="17C300C5">
            <w:pPr>
              <w:widowControl/>
              <w:autoSpaceDE w:val="0"/>
              <w:spacing w:line="240" w:lineRule="exact"/>
              <w:jc w:val="center"/>
              <w:rPr>
                <w:color w:val="auto"/>
              </w:rPr>
            </w:pPr>
          </w:p>
        </w:tc>
        <w:tc>
          <w:tcPr>
            <w:tcW w:w="884" w:type="pct"/>
            <w:gridSpan w:val="3"/>
            <w:noWrap w:val="0"/>
            <w:vAlign w:val="center"/>
          </w:tcPr>
          <w:p w14:paraId="7D39605D">
            <w:pPr>
              <w:widowControl/>
              <w:autoSpaceDE w:val="0"/>
              <w:spacing w:line="240" w:lineRule="exact"/>
              <w:jc w:val="center"/>
              <w:rPr>
                <w:color w:val="auto"/>
              </w:rPr>
            </w:pPr>
          </w:p>
        </w:tc>
        <w:tc>
          <w:tcPr>
            <w:tcW w:w="956" w:type="pct"/>
            <w:noWrap w:val="0"/>
            <w:vAlign w:val="center"/>
          </w:tcPr>
          <w:p w14:paraId="09C866AA">
            <w:pPr>
              <w:widowControl/>
              <w:autoSpaceDE w:val="0"/>
              <w:spacing w:line="240" w:lineRule="exact"/>
              <w:jc w:val="center"/>
              <w:rPr>
                <w:rFonts w:hint="eastAsia" w:ascii="方正仿宋_GBK" w:hAnsi="方正仿宋_GBK" w:eastAsia="方正仿宋_GBK" w:cs="方正仿宋_GBK"/>
                <w:color w:val="auto"/>
                <w:kern w:val="0"/>
                <w:sz w:val="21"/>
                <w:szCs w:val="21"/>
              </w:rPr>
            </w:pPr>
          </w:p>
        </w:tc>
      </w:tr>
      <w:tr w14:paraId="79B2D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764" w:type="pct"/>
            <w:vMerge w:val="continue"/>
            <w:noWrap w:val="0"/>
            <w:vAlign w:val="center"/>
          </w:tcPr>
          <w:p w14:paraId="62DFB68A">
            <w:pPr>
              <w:widowControl/>
              <w:autoSpaceDE w:val="0"/>
              <w:spacing w:line="240" w:lineRule="exact"/>
              <w:jc w:val="center"/>
              <w:rPr>
                <w:rFonts w:hint="eastAsia" w:ascii="方正仿宋_GBK" w:hAnsi="方正仿宋_GBK" w:eastAsia="方正仿宋_GBK" w:cs="方正仿宋_GBK"/>
                <w:color w:val="auto"/>
                <w:kern w:val="0"/>
                <w:sz w:val="21"/>
                <w:szCs w:val="21"/>
              </w:rPr>
            </w:pPr>
          </w:p>
        </w:tc>
        <w:tc>
          <w:tcPr>
            <w:tcW w:w="1278" w:type="pct"/>
            <w:gridSpan w:val="2"/>
            <w:noWrap w:val="0"/>
            <w:vAlign w:val="center"/>
          </w:tcPr>
          <w:p w14:paraId="323C5886">
            <w:pPr>
              <w:widowControl/>
              <w:autoSpaceDE w:val="0"/>
              <w:spacing w:line="240" w:lineRule="exact"/>
              <w:jc w:val="center"/>
              <w:rPr>
                <w:rFonts w:hint="eastAsia" w:ascii="方正仿宋_GBK" w:hAnsi="方正仿宋_GBK" w:eastAsia="方正仿宋_GBK" w:cs="方正仿宋_GBK"/>
                <w:color w:val="auto"/>
                <w:kern w:val="0"/>
                <w:sz w:val="21"/>
                <w:szCs w:val="21"/>
              </w:rPr>
            </w:pPr>
          </w:p>
        </w:tc>
        <w:tc>
          <w:tcPr>
            <w:tcW w:w="1116" w:type="pct"/>
            <w:gridSpan w:val="3"/>
            <w:noWrap w:val="0"/>
            <w:vAlign w:val="center"/>
          </w:tcPr>
          <w:p w14:paraId="07296BEF">
            <w:pPr>
              <w:widowControl/>
              <w:autoSpaceDE w:val="0"/>
              <w:spacing w:line="240" w:lineRule="exact"/>
              <w:jc w:val="center"/>
              <w:rPr>
                <w:rFonts w:hint="eastAsia" w:ascii="方正仿宋_GBK" w:hAnsi="方正仿宋_GBK" w:eastAsia="方正仿宋_GBK" w:cs="方正仿宋_GBK"/>
                <w:color w:val="auto"/>
                <w:kern w:val="0"/>
                <w:sz w:val="21"/>
                <w:szCs w:val="21"/>
              </w:rPr>
            </w:pPr>
          </w:p>
        </w:tc>
        <w:tc>
          <w:tcPr>
            <w:tcW w:w="884" w:type="pct"/>
            <w:gridSpan w:val="3"/>
            <w:noWrap w:val="0"/>
            <w:vAlign w:val="center"/>
          </w:tcPr>
          <w:p w14:paraId="77ACF794">
            <w:pPr>
              <w:widowControl/>
              <w:autoSpaceDE w:val="0"/>
              <w:spacing w:line="240" w:lineRule="exact"/>
              <w:jc w:val="center"/>
              <w:rPr>
                <w:rFonts w:hint="eastAsia" w:ascii="方正仿宋_GBK" w:hAnsi="方正仿宋_GBK" w:eastAsia="方正仿宋_GBK" w:cs="方正仿宋_GBK"/>
                <w:color w:val="auto"/>
                <w:kern w:val="0"/>
                <w:sz w:val="21"/>
                <w:szCs w:val="21"/>
              </w:rPr>
            </w:pPr>
          </w:p>
        </w:tc>
        <w:tc>
          <w:tcPr>
            <w:tcW w:w="956" w:type="pct"/>
            <w:noWrap w:val="0"/>
            <w:vAlign w:val="center"/>
          </w:tcPr>
          <w:p w14:paraId="13B99F60">
            <w:pPr>
              <w:widowControl/>
              <w:autoSpaceDE w:val="0"/>
              <w:spacing w:line="240" w:lineRule="exact"/>
              <w:jc w:val="center"/>
              <w:rPr>
                <w:rFonts w:hint="eastAsia" w:ascii="方正仿宋_GBK" w:hAnsi="方正仿宋_GBK" w:eastAsia="方正仿宋_GBK" w:cs="方正仿宋_GBK"/>
                <w:color w:val="auto"/>
                <w:kern w:val="0"/>
                <w:sz w:val="21"/>
                <w:szCs w:val="21"/>
              </w:rPr>
            </w:pPr>
          </w:p>
        </w:tc>
      </w:tr>
      <w:tr w14:paraId="0FE61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764" w:type="pct"/>
            <w:noWrap w:val="0"/>
            <w:vAlign w:val="center"/>
          </w:tcPr>
          <w:p w14:paraId="66DDFD6D">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其他要求</w:t>
            </w:r>
          </w:p>
        </w:tc>
        <w:tc>
          <w:tcPr>
            <w:tcW w:w="4235" w:type="pct"/>
            <w:gridSpan w:val="9"/>
            <w:noWrap w:val="0"/>
            <w:vAlign w:val="center"/>
          </w:tcPr>
          <w:p w14:paraId="5FBB6FAE">
            <w:pPr>
              <w:widowControl/>
              <w:autoSpaceDE w:val="0"/>
              <w:spacing w:line="240" w:lineRule="exact"/>
              <w:rPr>
                <w:rFonts w:hint="eastAsia" w:ascii="方正仿宋_GBK" w:hAnsi="方正仿宋_GBK" w:eastAsia="方正仿宋_GBK" w:cs="方正仿宋_GBK"/>
                <w:color w:val="auto"/>
                <w:kern w:val="0"/>
                <w:sz w:val="21"/>
                <w:szCs w:val="21"/>
              </w:rPr>
            </w:pPr>
          </w:p>
          <w:p w14:paraId="4CD6219E">
            <w:pPr>
              <w:widowControl/>
              <w:autoSpaceDE w:val="0"/>
              <w:spacing w:line="240" w:lineRule="exact"/>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1.以上基本信息须如实填写，若有不实信息，一经核实，我公司将立即终止合作；</w:t>
            </w:r>
          </w:p>
          <w:p w14:paraId="09DDC7FC">
            <w:pPr>
              <w:widowControl/>
              <w:autoSpaceDE w:val="0"/>
              <w:spacing w:line="240" w:lineRule="exac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lang w:val="en-US" w:eastAsia="zh-CN"/>
              </w:rPr>
              <w:t>2.如遇信息变更需及时通过函件告知，若因未及时告知导致的不良后果由供应商自行承担。</w:t>
            </w:r>
          </w:p>
        </w:tc>
      </w:tr>
    </w:tbl>
    <w:p w14:paraId="46C92B0A">
      <w:pPr>
        <w:keepNext w:val="0"/>
        <w:keepLines w:val="0"/>
        <w:widowControl/>
        <w:suppressLineNumbers w:val="0"/>
        <w:pBdr>
          <w:top w:val="none" w:color="auto" w:sz="0" w:space="0"/>
          <w:left w:val="none" w:color="auto" w:sz="0" w:space="0"/>
          <w:bottom w:val="none" w:color="auto" w:sz="0" w:space="0"/>
          <w:right w:val="none" w:color="auto" w:sz="0" w:space="0"/>
        </w:pBdr>
        <w:tabs>
          <w:tab w:val="right" w:pos="8844"/>
        </w:tabs>
        <w:spacing w:before="0" w:beforeAutospacing="0" w:after="0" w:afterAutospacing="0" w:line="600" w:lineRule="exact"/>
        <w:ind w:left="0" w:right="0" w:firstLine="0"/>
        <w:jc w:val="left"/>
        <w:textAlignment w:val="auto"/>
        <w:rPr>
          <w:rFonts w:eastAsia="方正仿宋_GBK"/>
          <w:b/>
          <w:bCs/>
          <w:color w:val="auto"/>
          <w:kern w:val="0"/>
          <w:sz w:val="28"/>
          <w:szCs w:val="28"/>
        </w:rPr>
      </w:pPr>
      <w:r>
        <w:rPr>
          <w:rFonts w:hint="eastAsia" w:ascii="方正仿宋_GBK" w:hAnsi="方正仿宋_GBK" w:eastAsia="方正仿宋_GBK" w:cs="方正仿宋_GBK"/>
          <w:bCs/>
          <w:color w:val="auto"/>
          <w:sz w:val="21"/>
          <w:szCs w:val="21"/>
          <w:lang w:val="en-US" w:eastAsia="zh-CN"/>
        </w:rPr>
        <w:t>填报人：                                                        填报时间：</w:t>
      </w:r>
    </w:p>
    <w:p w14:paraId="5996B4E0">
      <w:pPr>
        <w:pStyle w:val="8"/>
        <w:ind w:left="0" w:leftChars="0" w:firstLine="0" w:firstLineChars="0"/>
      </w:pPr>
    </w:p>
    <w:p w14:paraId="34AA739B">
      <w:pPr>
        <w:widowControl/>
        <w:autoSpaceDE w:val="0"/>
        <w:spacing w:line="240" w:lineRule="exact"/>
        <w:rPr>
          <w:rFonts w:hint="default" w:ascii="方正仿宋_GBK" w:hAnsi="方正仿宋_GBK" w:eastAsia="方正仿宋_GBK" w:cs="方正仿宋_GBK"/>
          <w:color w:val="auto"/>
          <w:kern w:val="0"/>
          <w:sz w:val="21"/>
          <w:szCs w:val="21"/>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1" w:fontKey="{D5E65BC6-AD8E-4F07-9C49-C56E0E5387B0}"/>
  </w:font>
  <w:font w:name="方正仿宋_GBK">
    <w:panose1 w:val="03000509000000000000"/>
    <w:charset w:val="86"/>
    <w:family w:val="auto"/>
    <w:pitch w:val="default"/>
    <w:sig w:usb0="00000001" w:usb1="080E0000" w:usb2="00000000" w:usb3="00000000" w:csb0="00040000" w:csb1="00000000"/>
    <w:embedRegular r:id="rId2" w:fontKey="{1B8CEDAE-0E9A-48A0-8E07-8DFA6F425691}"/>
  </w:font>
  <w:font w:name="方正小标宋_GBK">
    <w:panose1 w:val="02000000000000000000"/>
    <w:charset w:val="86"/>
    <w:family w:val="auto"/>
    <w:pitch w:val="default"/>
    <w:sig w:usb0="00000001" w:usb1="080E0000" w:usb2="00000000" w:usb3="00000000" w:csb0="00040000" w:csb1="00000000"/>
    <w:embedRegular r:id="rId3" w:fontKey="{E6618E73-3B7A-4727-A0F9-34AB7DEFDB74}"/>
  </w:font>
  <w:font w:name="方正黑体_GBK">
    <w:panose1 w:val="03000509000000000000"/>
    <w:charset w:val="86"/>
    <w:family w:val="auto"/>
    <w:pitch w:val="default"/>
    <w:sig w:usb0="00000001" w:usb1="080E0000" w:usb2="00000000" w:usb3="00000000" w:csb0="00040000" w:csb1="00000000"/>
    <w:embedRegular r:id="rId4" w:fontKey="{132A7D90-ACB6-4F7E-AB52-F0712C55EBC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F57EB">
    <w:pPr>
      <w:pStyle w:val="6"/>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2CA6F7">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0A2CA6F7">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A5504">
    <w:pPr>
      <w:pStyle w:val="5"/>
      <w:pBdr>
        <w:top w:val="none" w:color="auto" w:sz="0" w:space="1"/>
        <w:left w:val="none" w:color="auto" w:sz="0" w:space="4"/>
        <w:bottom w:val="none" w:color="auto" w:sz="0" w:space="10"/>
        <w:right w:val="none" w:color="auto" w:sz="0" w:space="4"/>
        <w:between w:val="none" w:color="auto" w:sz="0" w:space="0"/>
      </w:pBdr>
      <w:ind w:firstLine="1440" w:firstLineChars="600"/>
      <w:rPr>
        <w:rFonts w:hint="eastAsia" w:ascii="微软雅黑" w:hAnsi="微软雅黑" w:eastAsia="微软雅黑"/>
        <w:sz w:val="24"/>
        <w:szCs w:val="24"/>
        <w:lang w:val="en-US" w:eastAsia="zh-CN"/>
      </w:rPr>
    </w:pPr>
    <w:r>
      <w:rPr>
        <w:rFonts w:hint="eastAsia" w:ascii="微软雅黑" w:hAnsi="微软雅黑" w:eastAsia="微软雅黑"/>
        <w:sz w:val="24"/>
        <w:szCs w:val="24"/>
      </w:rPr>
      <w:t xml:space="preserve">      </w:t>
    </w:r>
    <w:r>
      <w:rPr>
        <w:rFonts w:hint="eastAsia" w:ascii="微软雅黑" w:hAnsi="微软雅黑" w:eastAsia="微软雅黑"/>
        <w:sz w:val="24"/>
        <w:szCs w:val="24"/>
        <w:lang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3MjBmMjM3MDVmNDg3Y2Q0ZmIxZjVmMTcxMzAwZjQifQ=="/>
  </w:docVars>
  <w:rsids>
    <w:rsidRoot w:val="08F71D4A"/>
    <w:rsid w:val="000C3306"/>
    <w:rsid w:val="00253665"/>
    <w:rsid w:val="003F3B17"/>
    <w:rsid w:val="0069741C"/>
    <w:rsid w:val="00787974"/>
    <w:rsid w:val="00900F44"/>
    <w:rsid w:val="00A21C79"/>
    <w:rsid w:val="00B0744E"/>
    <w:rsid w:val="00DE12DA"/>
    <w:rsid w:val="00DE51EF"/>
    <w:rsid w:val="00E749F0"/>
    <w:rsid w:val="00EB7672"/>
    <w:rsid w:val="00F036C9"/>
    <w:rsid w:val="014106B2"/>
    <w:rsid w:val="0158704B"/>
    <w:rsid w:val="0161182D"/>
    <w:rsid w:val="017706EC"/>
    <w:rsid w:val="01852958"/>
    <w:rsid w:val="018A343C"/>
    <w:rsid w:val="018C582F"/>
    <w:rsid w:val="018E7B8D"/>
    <w:rsid w:val="01A41A56"/>
    <w:rsid w:val="01AA5D92"/>
    <w:rsid w:val="01B33EB7"/>
    <w:rsid w:val="01CC4EB3"/>
    <w:rsid w:val="01E0080F"/>
    <w:rsid w:val="01E507B2"/>
    <w:rsid w:val="01E83E9A"/>
    <w:rsid w:val="01EE478C"/>
    <w:rsid w:val="029A7DF6"/>
    <w:rsid w:val="029C0F01"/>
    <w:rsid w:val="02AB7CE2"/>
    <w:rsid w:val="02BE7BEA"/>
    <w:rsid w:val="02CE0EB5"/>
    <w:rsid w:val="02CE276D"/>
    <w:rsid w:val="02D82000"/>
    <w:rsid w:val="02DF71C2"/>
    <w:rsid w:val="02E31FE1"/>
    <w:rsid w:val="03021DB4"/>
    <w:rsid w:val="030E5964"/>
    <w:rsid w:val="031B25D7"/>
    <w:rsid w:val="031E0568"/>
    <w:rsid w:val="03284D1A"/>
    <w:rsid w:val="032A3A4D"/>
    <w:rsid w:val="033A1C0D"/>
    <w:rsid w:val="035C08FC"/>
    <w:rsid w:val="03794664"/>
    <w:rsid w:val="037A2537"/>
    <w:rsid w:val="038329B4"/>
    <w:rsid w:val="0389630F"/>
    <w:rsid w:val="039978E2"/>
    <w:rsid w:val="039F6C33"/>
    <w:rsid w:val="03AC4387"/>
    <w:rsid w:val="03DE6952"/>
    <w:rsid w:val="03E57C10"/>
    <w:rsid w:val="03F165ED"/>
    <w:rsid w:val="03FD2B2B"/>
    <w:rsid w:val="040502FE"/>
    <w:rsid w:val="040B619A"/>
    <w:rsid w:val="042D0343"/>
    <w:rsid w:val="043F6342"/>
    <w:rsid w:val="04547215"/>
    <w:rsid w:val="04695641"/>
    <w:rsid w:val="047604A7"/>
    <w:rsid w:val="048059B1"/>
    <w:rsid w:val="048F26A6"/>
    <w:rsid w:val="049425EB"/>
    <w:rsid w:val="049B46C6"/>
    <w:rsid w:val="04BF3891"/>
    <w:rsid w:val="04C00D9A"/>
    <w:rsid w:val="04CB4231"/>
    <w:rsid w:val="04CD6DD2"/>
    <w:rsid w:val="04D652AE"/>
    <w:rsid w:val="04E537D4"/>
    <w:rsid w:val="052360E8"/>
    <w:rsid w:val="05316EED"/>
    <w:rsid w:val="053176DC"/>
    <w:rsid w:val="053C69FF"/>
    <w:rsid w:val="053D21BA"/>
    <w:rsid w:val="05535182"/>
    <w:rsid w:val="05730F59"/>
    <w:rsid w:val="05761776"/>
    <w:rsid w:val="0578244C"/>
    <w:rsid w:val="058A0B43"/>
    <w:rsid w:val="058E215F"/>
    <w:rsid w:val="05A03DC4"/>
    <w:rsid w:val="05A1557D"/>
    <w:rsid w:val="05A90965"/>
    <w:rsid w:val="05AB467D"/>
    <w:rsid w:val="05B001B2"/>
    <w:rsid w:val="05BC501D"/>
    <w:rsid w:val="05DF2A2B"/>
    <w:rsid w:val="061B53C6"/>
    <w:rsid w:val="061F4B20"/>
    <w:rsid w:val="06203E19"/>
    <w:rsid w:val="062329FC"/>
    <w:rsid w:val="062E3392"/>
    <w:rsid w:val="06382BFA"/>
    <w:rsid w:val="069A3A11"/>
    <w:rsid w:val="069C4974"/>
    <w:rsid w:val="06AA094E"/>
    <w:rsid w:val="06B61637"/>
    <w:rsid w:val="06C319B9"/>
    <w:rsid w:val="06C40C4D"/>
    <w:rsid w:val="06F97086"/>
    <w:rsid w:val="070351B0"/>
    <w:rsid w:val="071C2F86"/>
    <w:rsid w:val="07305448"/>
    <w:rsid w:val="073472D0"/>
    <w:rsid w:val="07386F64"/>
    <w:rsid w:val="074876F1"/>
    <w:rsid w:val="075539F1"/>
    <w:rsid w:val="07575BB9"/>
    <w:rsid w:val="078B7089"/>
    <w:rsid w:val="07973A83"/>
    <w:rsid w:val="07F20CF9"/>
    <w:rsid w:val="081537F9"/>
    <w:rsid w:val="081A5178"/>
    <w:rsid w:val="083A3318"/>
    <w:rsid w:val="08560695"/>
    <w:rsid w:val="085A4D91"/>
    <w:rsid w:val="086F1C61"/>
    <w:rsid w:val="08733AFA"/>
    <w:rsid w:val="08A60D76"/>
    <w:rsid w:val="08B0511E"/>
    <w:rsid w:val="08E44F11"/>
    <w:rsid w:val="08ED7BE0"/>
    <w:rsid w:val="08F71D4A"/>
    <w:rsid w:val="090D5621"/>
    <w:rsid w:val="091174A2"/>
    <w:rsid w:val="094415F3"/>
    <w:rsid w:val="09564AC0"/>
    <w:rsid w:val="095C54EA"/>
    <w:rsid w:val="09756D3B"/>
    <w:rsid w:val="0979354D"/>
    <w:rsid w:val="098406BE"/>
    <w:rsid w:val="098F048B"/>
    <w:rsid w:val="09B21724"/>
    <w:rsid w:val="09B7483C"/>
    <w:rsid w:val="09D020B6"/>
    <w:rsid w:val="09D251B5"/>
    <w:rsid w:val="09D53AAB"/>
    <w:rsid w:val="09D546AA"/>
    <w:rsid w:val="09E930AD"/>
    <w:rsid w:val="0A292E2E"/>
    <w:rsid w:val="0A60482D"/>
    <w:rsid w:val="0A782E32"/>
    <w:rsid w:val="0A7946D4"/>
    <w:rsid w:val="0A7A6443"/>
    <w:rsid w:val="0A9933F9"/>
    <w:rsid w:val="0A9F7BEB"/>
    <w:rsid w:val="0AA70922"/>
    <w:rsid w:val="0AA804CA"/>
    <w:rsid w:val="0AB376DB"/>
    <w:rsid w:val="0AB933F1"/>
    <w:rsid w:val="0ACF3CDC"/>
    <w:rsid w:val="0AE25B47"/>
    <w:rsid w:val="0AF100C2"/>
    <w:rsid w:val="0B004648"/>
    <w:rsid w:val="0B090499"/>
    <w:rsid w:val="0B0947FD"/>
    <w:rsid w:val="0B425AD6"/>
    <w:rsid w:val="0B451DD7"/>
    <w:rsid w:val="0B61644B"/>
    <w:rsid w:val="0BAF5E20"/>
    <w:rsid w:val="0BE42BD6"/>
    <w:rsid w:val="0BE7065E"/>
    <w:rsid w:val="0C1015C9"/>
    <w:rsid w:val="0C224C76"/>
    <w:rsid w:val="0C3F6D91"/>
    <w:rsid w:val="0C8E6A1D"/>
    <w:rsid w:val="0CBF5057"/>
    <w:rsid w:val="0CC000FA"/>
    <w:rsid w:val="0CD27508"/>
    <w:rsid w:val="0CE20D26"/>
    <w:rsid w:val="0D0804C9"/>
    <w:rsid w:val="0D27580A"/>
    <w:rsid w:val="0D5F2C6B"/>
    <w:rsid w:val="0D737321"/>
    <w:rsid w:val="0D7547D2"/>
    <w:rsid w:val="0D7B249B"/>
    <w:rsid w:val="0D9817DF"/>
    <w:rsid w:val="0DA33548"/>
    <w:rsid w:val="0DE63412"/>
    <w:rsid w:val="0E1F0928"/>
    <w:rsid w:val="0E3439EA"/>
    <w:rsid w:val="0E49514E"/>
    <w:rsid w:val="0E582B0B"/>
    <w:rsid w:val="0E5D1F52"/>
    <w:rsid w:val="0E647809"/>
    <w:rsid w:val="0E6B746C"/>
    <w:rsid w:val="0E8450C7"/>
    <w:rsid w:val="0E8C0ABE"/>
    <w:rsid w:val="0E8D47D2"/>
    <w:rsid w:val="0E8E290D"/>
    <w:rsid w:val="0ECB2CA0"/>
    <w:rsid w:val="0ECE57B5"/>
    <w:rsid w:val="0EF6152B"/>
    <w:rsid w:val="0EF779CA"/>
    <w:rsid w:val="0F054354"/>
    <w:rsid w:val="0F0E6850"/>
    <w:rsid w:val="0F126AD9"/>
    <w:rsid w:val="0F427B20"/>
    <w:rsid w:val="0F4879EA"/>
    <w:rsid w:val="0F5E0F11"/>
    <w:rsid w:val="0F96740B"/>
    <w:rsid w:val="0FE01F83"/>
    <w:rsid w:val="0FEA16B7"/>
    <w:rsid w:val="1006426D"/>
    <w:rsid w:val="102F7555"/>
    <w:rsid w:val="10561B73"/>
    <w:rsid w:val="10751DAD"/>
    <w:rsid w:val="10927610"/>
    <w:rsid w:val="109B792D"/>
    <w:rsid w:val="10A7726A"/>
    <w:rsid w:val="10D01890"/>
    <w:rsid w:val="10EF57EC"/>
    <w:rsid w:val="10F01AE4"/>
    <w:rsid w:val="10F346F0"/>
    <w:rsid w:val="110141AC"/>
    <w:rsid w:val="11093E82"/>
    <w:rsid w:val="11195A1B"/>
    <w:rsid w:val="1130740D"/>
    <w:rsid w:val="11531A0B"/>
    <w:rsid w:val="115B32EF"/>
    <w:rsid w:val="11827828"/>
    <w:rsid w:val="118F3DC1"/>
    <w:rsid w:val="11BE6F6E"/>
    <w:rsid w:val="11C131DE"/>
    <w:rsid w:val="11E542D4"/>
    <w:rsid w:val="12336A3E"/>
    <w:rsid w:val="123B1DE4"/>
    <w:rsid w:val="129D2AA0"/>
    <w:rsid w:val="12C8003E"/>
    <w:rsid w:val="12E561BE"/>
    <w:rsid w:val="130F73F1"/>
    <w:rsid w:val="13332F3B"/>
    <w:rsid w:val="13526DBC"/>
    <w:rsid w:val="135F53FC"/>
    <w:rsid w:val="13663C41"/>
    <w:rsid w:val="13864303"/>
    <w:rsid w:val="13CA113C"/>
    <w:rsid w:val="13CC2E98"/>
    <w:rsid w:val="140924E9"/>
    <w:rsid w:val="14094478"/>
    <w:rsid w:val="14203E2A"/>
    <w:rsid w:val="14304668"/>
    <w:rsid w:val="143D727A"/>
    <w:rsid w:val="14402896"/>
    <w:rsid w:val="144C64B6"/>
    <w:rsid w:val="14653AAA"/>
    <w:rsid w:val="146930A9"/>
    <w:rsid w:val="14696B5D"/>
    <w:rsid w:val="14764B1C"/>
    <w:rsid w:val="147868CD"/>
    <w:rsid w:val="14802008"/>
    <w:rsid w:val="14894CD8"/>
    <w:rsid w:val="149B31BB"/>
    <w:rsid w:val="14B24858"/>
    <w:rsid w:val="14B30186"/>
    <w:rsid w:val="14BD0DD7"/>
    <w:rsid w:val="14D86E8A"/>
    <w:rsid w:val="14D97B89"/>
    <w:rsid w:val="14DB4881"/>
    <w:rsid w:val="14E47DD0"/>
    <w:rsid w:val="14F5023E"/>
    <w:rsid w:val="15341BE2"/>
    <w:rsid w:val="15572162"/>
    <w:rsid w:val="15642679"/>
    <w:rsid w:val="15727E70"/>
    <w:rsid w:val="157F1B7F"/>
    <w:rsid w:val="15E97144"/>
    <w:rsid w:val="16056777"/>
    <w:rsid w:val="16104AF8"/>
    <w:rsid w:val="16107B54"/>
    <w:rsid w:val="161E3B71"/>
    <w:rsid w:val="16220E33"/>
    <w:rsid w:val="164D79C4"/>
    <w:rsid w:val="164F1E71"/>
    <w:rsid w:val="165966D7"/>
    <w:rsid w:val="166F2650"/>
    <w:rsid w:val="16A00EF0"/>
    <w:rsid w:val="16BD0D4D"/>
    <w:rsid w:val="16C41958"/>
    <w:rsid w:val="16EF36E3"/>
    <w:rsid w:val="16F3102A"/>
    <w:rsid w:val="16FB22D1"/>
    <w:rsid w:val="16FB454E"/>
    <w:rsid w:val="16FF0A0D"/>
    <w:rsid w:val="170B64DA"/>
    <w:rsid w:val="17220267"/>
    <w:rsid w:val="176621B2"/>
    <w:rsid w:val="176E561B"/>
    <w:rsid w:val="179A1164"/>
    <w:rsid w:val="17A31BEB"/>
    <w:rsid w:val="17CD4899"/>
    <w:rsid w:val="17E44640"/>
    <w:rsid w:val="17EF0DD7"/>
    <w:rsid w:val="17F129F5"/>
    <w:rsid w:val="17FF3E0D"/>
    <w:rsid w:val="181007A3"/>
    <w:rsid w:val="18274F45"/>
    <w:rsid w:val="18537D5D"/>
    <w:rsid w:val="18730BE6"/>
    <w:rsid w:val="18732EB9"/>
    <w:rsid w:val="18A14BF2"/>
    <w:rsid w:val="18A24591"/>
    <w:rsid w:val="18B24203"/>
    <w:rsid w:val="18C56BAC"/>
    <w:rsid w:val="18E03EF2"/>
    <w:rsid w:val="190D1342"/>
    <w:rsid w:val="190D6960"/>
    <w:rsid w:val="192962D4"/>
    <w:rsid w:val="19654215"/>
    <w:rsid w:val="198B2F09"/>
    <w:rsid w:val="198E721E"/>
    <w:rsid w:val="19944315"/>
    <w:rsid w:val="19C45E93"/>
    <w:rsid w:val="19C5339D"/>
    <w:rsid w:val="19E07F94"/>
    <w:rsid w:val="19E55EBC"/>
    <w:rsid w:val="1A174523"/>
    <w:rsid w:val="1A336315"/>
    <w:rsid w:val="1A5953BC"/>
    <w:rsid w:val="1A626A91"/>
    <w:rsid w:val="1A686F23"/>
    <w:rsid w:val="1A72535F"/>
    <w:rsid w:val="1A97127D"/>
    <w:rsid w:val="1A994201"/>
    <w:rsid w:val="1AA6795C"/>
    <w:rsid w:val="1AC55235"/>
    <w:rsid w:val="1AFE10D0"/>
    <w:rsid w:val="1B1A6357"/>
    <w:rsid w:val="1B2D703D"/>
    <w:rsid w:val="1B481192"/>
    <w:rsid w:val="1B594F6E"/>
    <w:rsid w:val="1B6944F3"/>
    <w:rsid w:val="1B750EF1"/>
    <w:rsid w:val="1B7D3005"/>
    <w:rsid w:val="1B897AA0"/>
    <w:rsid w:val="1B9F0ECB"/>
    <w:rsid w:val="1BB64697"/>
    <w:rsid w:val="1BCF502E"/>
    <w:rsid w:val="1BFD2A7C"/>
    <w:rsid w:val="1C0E0625"/>
    <w:rsid w:val="1C241AF1"/>
    <w:rsid w:val="1C2C622B"/>
    <w:rsid w:val="1C430C35"/>
    <w:rsid w:val="1C4401DD"/>
    <w:rsid w:val="1C4F1FEE"/>
    <w:rsid w:val="1C722F92"/>
    <w:rsid w:val="1C7474F9"/>
    <w:rsid w:val="1C842372"/>
    <w:rsid w:val="1CCA36DE"/>
    <w:rsid w:val="1CDE2EC4"/>
    <w:rsid w:val="1CEC01E1"/>
    <w:rsid w:val="1CF529D2"/>
    <w:rsid w:val="1D0B21C2"/>
    <w:rsid w:val="1D111B2C"/>
    <w:rsid w:val="1D2303C3"/>
    <w:rsid w:val="1D244E4A"/>
    <w:rsid w:val="1D3944D6"/>
    <w:rsid w:val="1D3A13BB"/>
    <w:rsid w:val="1D3D3C97"/>
    <w:rsid w:val="1D6E1BEC"/>
    <w:rsid w:val="1D742F38"/>
    <w:rsid w:val="1D9447F4"/>
    <w:rsid w:val="1D9D6465"/>
    <w:rsid w:val="1DBD6759"/>
    <w:rsid w:val="1DCE3C9A"/>
    <w:rsid w:val="1DE47837"/>
    <w:rsid w:val="1E072652"/>
    <w:rsid w:val="1E1F0259"/>
    <w:rsid w:val="1E412F0C"/>
    <w:rsid w:val="1E695E50"/>
    <w:rsid w:val="1ED36679"/>
    <w:rsid w:val="1F146123"/>
    <w:rsid w:val="1F362E05"/>
    <w:rsid w:val="1F42084C"/>
    <w:rsid w:val="1F656F82"/>
    <w:rsid w:val="1F697AB6"/>
    <w:rsid w:val="1F7754E5"/>
    <w:rsid w:val="1F7D08BB"/>
    <w:rsid w:val="1F902617"/>
    <w:rsid w:val="1FA77E9C"/>
    <w:rsid w:val="1FCB68E0"/>
    <w:rsid w:val="1FF74FD2"/>
    <w:rsid w:val="20066858"/>
    <w:rsid w:val="200D2880"/>
    <w:rsid w:val="201A544B"/>
    <w:rsid w:val="20453EE8"/>
    <w:rsid w:val="204B5271"/>
    <w:rsid w:val="206311F5"/>
    <w:rsid w:val="208263ED"/>
    <w:rsid w:val="20E17803"/>
    <w:rsid w:val="20EB331B"/>
    <w:rsid w:val="20F1131E"/>
    <w:rsid w:val="210711FB"/>
    <w:rsid w:val="210B5158"/>
    <w:rsid w:val="213605E9"/>
    <w:rsid w:val="21391381"/>
    <w:rsid w:val="214F3657"/>
    <w:rsid w:val="21621C94"/>
    <w:rsid w:val="217E6B1B"/>
    <w:rsid w:val="218C385F"/>
    <w:rsid w:val="21AE785C"/>
    <w:rsid w:val="21C07F9C"/>
    <w:rsid w:val="21DC5278"/>
    <w:rsid w:val="21E64C80"/>
    <w:rsid w:val="21FC18CC"/>
    <w:rsid w:val="22063650"/>
    <w:rsid w:val="221A630C"/>
    <w:rsid w:val="221C64E8"/>
    <w:rsid w:val="22250A3F"/>
    <w:rsid w:val="223B2CDD"/>
    <w:rsid w:val="224940E9"/>
    <w:rsid w:val="22996A98"/>
    <w:rsid w:val="229B59BE"/>
    <w:rsid w:val="22BF3DA9"/>
    <w:rsid w:val="22CE5E9D"/>
    <w:rsid w:val="22D10D59"/>
    <w:rsid w:val="22D2699F"/>
    <w:rsid w:val="232C4AA1"/>
    <w:rsid w:val="234E55E0"/>
    <w:rsid w:val="2358504C"/>
    <w:rsid w:val="235E00F0"/>
    <w:rsid w:val="236D1921"/>
    <w:rsid w:val="23700CB5"/>
    <w:rsid w:val="2376035A"/>
    <w:rsid w:val="23D329BD"/>
    <w:rsid w:val="23DF13D7"/>
    <w:rsid w:val="23F215B6"/>
    <w:rsid w:val="23FE4757"/>
    <w:rsid w:val="23FF2095"/>
    <w:rsid w:val="2412531F"/>
    <w:rsid w:val="24611D34"/>
    <w:rsid w:val="247B655D"/>
    <w:rsid w:val="248D67CA"/>
    <w:rsid w:val="24986050"/>
    <w:rsid w:val="24A33755"/>
    <w:rsid w:val="24A866E9"/>
    <w:rsid w:val="24B5060C"/>
    <w:rsid w:val="24D54C6C"/>
    <w:rsid w:val="24E605BC"/>
    <w:rsid w:val="24EE5559"/>
    <w:rsid w:val="24EF7D74"/>
    <w:rsid w:val="24F979B1"/>
    <w:rsid w:val="252A1EA1"/>
    <w:rsid w:val="253249D5"/>
    <w:rsid w:val="253B0ACA"/>
    <w:rsid w:val="25484107"/>
    <w:rsid w:val="2576579F"/>
    <w:rsid w:val="258A327F"/>
    <w:rsid w:val="2592781E"/>
    <w:rsid w:val="25B0707F"/>
    <w:rsid w:val="25D86185"/>
    <w:rsid w:val="25EA09BA"/>
    <w:rsid w:val="260D2E00"/>
    <w:rsid w:val="260D4566"/>
    <w:rsid w:val="2611356A"/>
    <w:rsid w:val="261168D2"/>
    <w:rsid w:val="261E618C"/>
    <w:rsid w:val="26266586"/>
    <w:rsid w:val="262874D7"/>
    <w:rsid w:val="264C7722"/>
    <w:rsid w:val="2658390F"/>
    <w:rsid w:val="266B6179"/>
    <w:rsid w:val="266E1D16"/>
    <w:rsid w:val="266E2FC2"/>
    <w:rsid w:val="26BD3F16"/>
    <w:rsid w:val="26C5519E"/>
    <w:rsid w:val="270A3F41"/>
    <w:rsid w:val="272D152C"/>
    <w:rsid w:val="273472D2"/>
    <w:rsid w:val="27355025"/>
    <w:rsid w:val="27540790"/>
    <w:rsid w:val="275C3A0E"/>
    <w:rsid w:val="277E77A7"/>
    <w:rsid w:val="278160D6"/>
    <w:rsid w:val="279B522D"/>
    <w:rsid w:val="279D0AD8"/>
    <w:rsid w:val="27A0420F"/>
    <w:rsid w:val="27A930B1"/>
    <w:rsid w:val="27B2261C"/>
    <w:rsid w:val="27FA6693"/>
    <w:rsid w:val="28085C98"/>
    <w:rsid w:val="281226A8"/>
    <w:rsid w:val="282A77E2"/>
    <w:rsid w:val="284F73AA"/>
    <w:rsid w:val="285D0F8B"/>
    <w:rsid w:val="28710C10"/>
    <w:rsid w:val="28805496"/>
    <w:rsid w:val="288A56C3"/>
    <w:rsid w:val="289B105E"/>
    <w:rsid w:val="28A06421"/>
    <w:rsid w:val="28A54965"/>
    <w:rsid w:val="28B2767F"/>
    <w:rsid w:val="28D86DA3"/>
    <w:rsid w:val="28E95B4C"/>
    <w:rsid w:val="290821C6"/>
    <w:rsid w:val="29090911"/>
    <w:rsid w:val="29124954"/>
    <w:rsid w:val="29171462"/>
    <w:rsid w:val="293D71D1"/>
    <w:rsid w:val="295367C0"/>
    <w:rsid w:val="29571B25"/>
    <w:rsid w:val="2988134E"/>
    <w:rsid w:val="29904A29"/>
    <w:rsid w:val="29AF5771"/>
    <w:rsid w:val="29EE5039"/>
    <w:rsid w:val="29F50B6C"/>
    <w:rsid w:val="2A011078"/>
    <w:rsid w:val="2A0E049F"/>
    <w:rsid w:val="2A1067B2"/>
    <w:rsid w:val="2A255408"/>
    <w:rsid w:val="2A3C2012"/>
    <w:rsid w:val="2A5065A9"/>
    <w:rsid w:val="2A6732EC"/>
    <w:rsid w:val="2A6C6411"/>
    <w:rsid w:val="2A6D5EC6"/>
    <w:rsid w:val="2A7F3D12"/>
    <w:rsid w:val="2A85084C"/>
    <w:rsid w:val="2AC714FB"/>
    <w:rsid w:val="2AD44970"/>
    <w:rsid w:val="2AF31D82"/>
    <w:rsid w:val="2AF978C1"/>
    <w:rsid w:val="2B181DD1"/>
    <w:rsid w:val="2B2419EB"/>
    <w:rsid w:val="2B337A4C"/>
    <w:rsid w:val="2B454A31"/>
    <w:rsid w:val="2B744241"/>
    <w:rsid w:val="2B84638A"/>
    <w:rsid w:val="2B963031"/>
    <w:rsid w:val="2B984E52"/>
    <w:rsid w:val="2BAB34C7"/>
    <w:rsid w:val="2BAC14A8"/>
    <w:rsid w:val="2BE52E41"/>
    <w:rsid w:val="2BFB2957"/>
    <w:rsid w:val="2C2A49A0"/>
    <w:rsid w:val="2C3321C5"/>
    <w:rsid w:val="2C3B6150"/>
    <w:rsid w:val="2C593BEE"/>
    <w:rsid w:val="2C6F6C3B"/>
    <w:rsid w:val="2CAA63E0"/>
    <w:rsid w:val="2CC2403A"/>
    <w:rsid w:val="2CDC7B8E"/>
    <w:rsid w:val="2CE245F5"/>
    <w:rsid w:val="2CE6257B"/>
    <w:rsid w:val="2D085D33"/>
    <w:rsid w:val="2D16090E"/>
    <w:rsid w:val="2D1E3E22"/>
    <w:rsid w:val="2D3967A4"/>
    <w:rsid w:val="2D575A10"/>
    <w:rsid w:val="2D5A0935"/>
    <w:rsid w:val="2D684999"/>
    <w:rsid w:val="2D77295C"/>
    <w:rsid w:val="2D7B5CFE"/>
    <w:rsid w:val="2D7E1A64"/>
    <w:rsid w:val="2D996981"/>
    <w:rsid w:val="2D9E10FD"/>
    <w:rsid w:val="2DA41C5F"/>
    <w:rsid w:val="2DAA0FC7"/>
    <w:rsid w:val="2DB57B0F"/>
    <w:rsid w:val="2DD041A6"/>
    <w:rsid w:val="2DE45B8E"/>
    <w:rsid w:val="2DE7057F"/>
    <w:rsid w:val="2DF45BC8"/>
    <w:rsid w:val="2E0B35DE"/>
    <w:rsid w:val="2E20584F"/>
    <w:rsid w:val="2E360EBA"/>
    <w:rsid w:val="2E4436D1"/>
    <w:rsid w:val="2E644D97"/>
    <w:rsid w:val="2E99120A"/>
    <w:rsid w:val="2EBA4223"/>
    <w:rsid w:val="2ECC7D37"/>
    <w:rsid w:val="2ED318AC"/>
    <w:rsid w:val="2EDA273C"/>
    <w:rsid w:val="2EE16801"/>
    <w:rsid w:val="2EEE4790"/>
    <w:rsid w:val="2EEF5BF1"/>
    <w:rsid w:val="2EFA7EA6"/>
    <w:rsid w:val="2F234C59"/>
    <w:rsid w:val="2F2A2D86"/>
    <w:rsid w:val="2F473C08"/>
    <w:rsid w:val="2F746E7D"/>
    <w:rsid w:val="2F8B04A3"/>
    <w:rsid w:val="2F944375"/>
    <w:rsid w:val="2FA032C3"/>
    <w:rsid w:val="2FB059C9"/>
    <w:rsid w:val="2FB37207"/>
    <w:rsid w:val="2FB43404"/>
    <w:rsid w:val="2FB548A6"/>
    <w:rsid w:val="2FBA55CF"/>
    <w:rsid w:val="2FCF4CB1"/>
    <w:rsid w:val="2FE5734D"/>
    <w:rsid w:val="2FFB00E6"/>
    <w:rsid w:val="300B1290"/>
    <w:rsid w:val="30316497"/>
    <w:rsid w:val="3052165D"/>
    <w:rsid w:val="308B466E"/>
    <w:rsid w:val="308C1188"/>
    <w:rsid w:val="308F5796"/>
    <w:rsid w:val="309D2146"/>
    <w:rsid w:val="30AD322A"/>
    <w:rsid w:val="30B2127A"/>
    <w:rsid w:val="3132118C"/>
    <w:rsid w:val="313A34A0"/>
    <w:rsid w:val="313A524C"/>
    <w:rsid w:val="31631223"/>
    <w:rsid w:val="316935CA"/>
    <w:rsid w:val="316A25CC"/>
    <w:rsid w:val="31915016"/>
    <w:rsid w:val="319341D0"/>
    <w:rsid w:val="31B36BB6"/>
    <w:rsid w:val="31BF2AB1"/>
    <w:rsid w:val="31DA4908"/>
    <w:rsid w:val="31F32C3E"/>
    <w:rsid w:val="31F41E69"/>
    <w:rsid w:val="32031805"/>
    <w:rsid w:val="321E076C"/>
    <w:rsid w:val="321F0184"/>
    <w:rsid w:val="3220122D"/>
    <w:rsid w:val="32326E01"/>
    <w:rsid w:val="32466C00"/>
    <w:rsid w:val="32554E3B"/>
    <w:rsid w:val="327E1ED6"/>
    <w:rsid w:val="328536E6"/>
    <w:rsid w:val="3286216D"/>
    <w:rsid w:val="328675B3"/>
    <w:rsid w:val="32912801"/>
    <w:rsid w:val="329A4BC5"/>
    <w:rsid w:val="329E7B16"/>
    <w:rsid w:val="329F45DF"/>
    <w:rsid w:val="32A562DE"/>
    <w:rsid w:val="32BB3184"/>
    <w:rsid w:val="32C90A2F"/>
    <w:rsid w:val="330E6334"/>
    <w:rsid w:val="3314321A"/>
    <w:rsid w:val="333371FC"/>
    <w:rsid w:val="33471F7A"/>
    <w:rsid w:val="335567FF"/>
    <w:rsid w:val="335D1317"/>
    <w:rsid w:val="3398259D"/>
    <w:rsid w:val="33A33E2B"/>
    <w:rsid w:val="33E86D39"/>
    <w:rsid w:val="3418059C"/>
    <w:rsid w:val="341A23AB"/>
    <w:rsid w:val="34380C35"/>
    <w:rsid w:val="343B14B6"/>
    <w:rsid w:val="344231D6"/>
    <w:rsid w:val="34423BC9"/>
    <w:rsid w:val="34455918"/>
    <w:rsid w:val="34511CC6"/>
    <w:rsid w:val="345476DE"/>
    <w:rsid w:val="345A5719"/>
    <w:rsid w:val="345F197F"/>
    <w:rsid w:val="348F2FB2"/>
    <w:rsid w:val="34D3684A"/>
    <w:rsid w:val="34E9542D"/>
    <w:rsid w:val="34F7548A"/>
    <w:rsid w:val="350125C8"/>
    <w:rsid w:val="350B451A"/>
    <w:rsid w:val="3512628E"/>
    <w:rsid w:val="35132D7D"/>
    <w:rsid w:val="353E4904"/>
    <w:rsid w:val="353F1D17"/>
    <w:rsid w:val="358922C5"/>
    <w:rsid w:val="35B276FC"/>
    <w:rsid w:val="35C63811"/>
    <w:rsid w:val="35C834C9"/>
    <w:rsid w:val="35F470C9"/>
    <w:rsid w:val="3613193D"/>
    <w:rsid w:val="362C51C4"/>
    <w:rsid w:val="36301040"/>
    <w:rsid w:val="3640621C"/>
    <w:rsid w:val="366351F2"/>
    <w:rsid w:val="366B0191"/>
    <w:rsid w:val="36981A3E"/>
    <w:rsid w:val="36AF52B1"/>
    <w:rsid w:val="36F07FDF"/>
    <w:rsid w:val="36FE3845"/>
    <w:rsid w:val="370F6CDE"/>
    <w:rsid w:val="372D0ED8"/>
    <w:rsid w:val="3731323D"/>
    <w:rsid w:val="378811FB"/>
    <w:rsid w:val="37882848"/>
    <w:rsid w:val="379C251C"/>
    <w:rsid w:val="37BC1F79"/>
    <w:rsid w:val="37EB612B"/>
    <w:rsid w:val="38086B0D"/>
    <w:rsid w:val="381D0ED6"/>
    <w:rsid w:val="382179D5"/>
    <w:rsid w:val="383936B8"/>
    <w:rsid w:val="38400C80"/>
    <w:rsid w:val="38403FDC"/>
    <w:rsid w:val="386330E5"/>
    <w:rsid w:val="38892297"/>
    <w:rsid w:val="388C7686"/>
    <w:rsid w:val="389C69C6"/>
    <w:rsid w:val="38BD1A6C"/>
    <w:rsid w:val="38C90A31"/>
    <w:rsid w:val="38D156D5"/>
    <w:rsid w:val="38DA34AB"/>
    <w:rsid w:val="38E3598E"/>
    <w:rsid w:val="390226B8"/>
    <w:rsid w:val="390500E0"/>
    <w:rsid w:val="3912137E"/>
    <w:rsid w:val="39252562"/>
    <w:rsid w:val="392E5A86"/>
    <w:rsid w:val="39427DE8"/>
    <w:rsid w:val="394A0198"/>
    <w:rsid w:val="395C11E8"/>
    <w:rsid w:val="395D028E"/>
    <w:rsid w:val="396A50CB"/>
    <w:rsid w:val="39907A7C"/>
    <w:rsid w:val="39B74C8D"/>
    <w:rsid w:val="39B81698"/>
    <w:rsid w:val="39EE694A"/>
    <w:rsid w:val="39FB072E"/>
    <w:rsid w:val="3A1D36D4"/>
    <w:rsid w:val="3A2A08DE"/>
    <w:rsid w:val="3A2B74E5"/>
    <w:rsid w:val="3A4779B3"/>
    <w:rsid w:val="3A484619"/>
    <w:rsid w:val="3A4C18CC"/>
    <w:rsid w:val="3A567AAA"/>
    <w:rsid w:val="3A5D3506"/>
    <w:rsid w:val="3A6F373F"/>
    <w:rsid w:val="3A71127E"/>
    <w:rsid w:val="3A8722D0"/>
    <w:rsid w:val="3A8767E0"/>
    <w:rsid w:val="3A98151F"/>
    <w:rsid w:val="3AB55668"/>
    <w:rsid w:val="3ACD7CA2"/>
    <w:rsid w:val="3AEC447C"/>
    <w:rsid w:val="3AF22023"/>
    <w:rsid w:val="3AF36CCF"/>
    <w:rsid w:val="3B101DA1"/>
    <w:rsid w:val="3B2E200E"/>
    <w:rsid w:val="3B301398"/>
    <w:rsid w:val="3B401D10"/>
    <w:rsid w:val="3B4741F0"/>
    <w:rsid w:val="3B474C87"/>
    <w:rsid w:val="3B6E6D66"/>
    <w:rsid w:val="3B87405C"/>
    <w:rsid w:val="3BC00222"/>
    <w:rsid w:val="3BC761AE"/>
    <w:rsid w:val="3BE35825"/>
    <w:rsid w:val="3BF04E73"/>
    <w:rsid w:val="3BFA72BF"/>
    <w:rsid w:val="3C496EF6"/>
    <w:rsid w:val="3C527187"/>
    <w:rsid w:val="3C5C2A33"/>
    <w:rsid w:val="3C5E5F22"/>
    <w:rsid w:val="3C5F3601"/>
    <w:rsid w:val="3C6B4EFD"/>
    <w:rsid w:val="3C6C19D9"/>
    <w:rsid w:val="3C851198"/>
    <w:rsid w:val="3C8A17D6"/>
    <w:rsid w:val="3C8F3B9B"/>
    <w:rsid w:val="3C944648"/>
    <w:rsid w:val="3C9E7411"/>
    <w:rsid w:val="3CC72A82"/>
    <w:rsid w:val="3CD14ECB"/>
    <w:rsid w:val="3CD36DDE"/>
    <w:rsid w:val="3CD96AE5"/>
    <w:rsid w:val="3CDD186F"/>
    <w:rsid w:val="3CE72D9F"/>
    <w:rsid w:val="3CED0947"/>
    <w:rsid w:val="3D036340"/>
    <w:rsid w:val="3D0926DD"/>
    <w:rsid w:val="3D192E15"/>
    <w:rsid w:val="3D330EE5"/>
    <w:rsid w:val="3D5D5663"/>
    <w:rsid w:val="3D7D1169"/>
    <w:rsid w:val="3D861827"/>
    <w:rsid w:val="3D897728"/>
    <w:rsid w:val="3D9D0B39"/>
    <w:rsid w:val="3DA822CF"/>
    <w:rsid w:val="3DD84434"/>
    <w:rsid w:val="3DFD5AC5"/>
    <w:rsid w:val="3E50563C"/>
    <w:rsid w:val="3E627876"/>
    <w:rsid w:val="3E80655A"/>
    <w:rsid w:val="3EBA5BB1"/>
    <w:rsid w:val="3ECB2C9B"/>
    <w:rsid w:val="3ECE333D"/>
    <w:rsid w:val="3F1A614E"/>
    <w:rsid w:val="3F274DDA"/>
    <w:rsid w:val="3F304571"/>
    <w:rsid w:val="3F37167D"/>
    <w:rsid w:val="3F38302E"/>
    <w:rsid w:val="3F615810"/>
    <w:rsid w:val="3F616911"/>
    <w:rsid w:val="3F68541D"/>
    <w:rsid w:val="3F7C2D7F"/>
    <w:rsid w:val="3F816162"/>
    <w:rsid w:val="3F91121A"/>
    <w:rsid w:val="3FB30426"/>
    <w:rsid w:val="3FB7734B"/>
    <w:rsid w:val="3FB936E0"/>
    <w:rsid w:val="3FCC0585"/>
    <w:rsid w:val="3FD84FC3"/>
    <w:rsid w:val="3FDB7E5C"/>
    <w:rsid w:val="40197E58"/>
    <w:rsid w:val="401B21A5"/>
    <w:rsid w:val="402A34D1"/>
    <w:rsid w:val="40360C5E"/>
    <w:rsid w:val="40507AC5"/>
    <w:rsid w:val="405F77DA"/>
    <w:rsid w:val="408A3010"/>
    <w:rsid w:val="40C619BE"/>
    <w:rsid w:val="40F101B2"/>
    <w:rsid w:val="40FB1B00"/>
    <w:rsid w:val="411C54A2"/>
    <w:rsid w:val="412020A8"/>
    <w:rsid w:val="41253BA5"/>
    <w:rsid w:val="41306F4D"/>
    <w:rsid w:val="419B67C8"/>
    <w:rsid w:val="41B46B55"/>
    <w:rsid w:val="41DF21A3"/>
    <w:rsid w:val="41F361F2"/>
    <w:rsid w:val="42011CA6"/>
    <w:rsid w:val="4217594A"/>
    <w:rsid w:val="42526EB1"/>
    <w:rsid w:val="4257127A"/>
    <w:rsid w:val="426F2ADA"/>
    <w:rsid w:val="429A12A4"/>
    <w:rsid w:val="429B4E59"/>
    <w:rsid w:val="42A37EE6"/>
    <w:rsid w:val="42AE6900"/>
    <w:rsid w:val="42B20350"/>
    <w:rsid w:val="42D63E5F"/>
    <w:rsid w:val="42F34DB7"/>
    <w:rsid w:val="43466AEE"/>
    <w:rsid w:val="436B6D7B"/>
    <w:rsid w:val="436E3DD1"/>
    <w:rsid w:val="437C18FC"/>
    <w:rsid w:val="43805376"/>
    <w:rsid w:val="439D035F"/>
    <w:rsid w:val="43B358F7"/>
    <w:rsid w:val="43C81908"/>
    <w:rsid w:val="43D21169"/>
    <w:rsid w:val="43D37A33"/>
    <w:rsid w:val="4401291B"/>
    <w:rsid w:val="44122D1C"/>
    <w:rsid w:val="441E4578"/>
    <w:rsid w:val="442F6035"/>
    <w:rsid w:val="447B2D3C"/>
    <w:rsid w:val="44945B28"/>
    <w:rsid w:val="449927AB"/>
    <w:rsid w:val="44A2034B"/>
    <w:rsid w:val="44A80638"/>
    <w:rsid w:val="44C47297"/>
    <w:rsid w:val="44D714F4"/>
    <w:rsid w:val="44F65D4D"/>
    <w:rsid w:val="45223C20"/>
    <w:rsid w:val="452B7141"/>
    <w:rsid w:val="452C628A"/>
    <w:rsid w:val="453044BE"/>
    <w:rsid w:val="45465FE3"/>
    <w:rsid w:val="45690F6A"/>
    <w:rsid w:val="458264E2"/>
    <w:rsid w:val="459C36F8"/>
    <w:rsid w:val="45AD092A"/>
    <w:rsid w:val="45ED25A9"/>
    <w:rsid w:val="4618115D"/>
    <w:rsid w:val="46314EC6"/>
    <w:rsid w:val="46501549"/>
    <w:rsid w:val="46D51787"/>
    <w:rsid w:val="46EF6276"/>
    <w:rsid w:val="46FB2E42"/>
    <w:rsid w:val="470142EF"/>
    <w:rsid w:val="47241BA5"/>
    <w:rsid w:val="47252C13"/>
    <w:rsid w:val="473C3161"/>
    <w:rsid w:val="4740364B"/>
    <w:rsid w:val="4780620A"/>
    <w:rsid w:val="47855020"/>
    <w:rsid w:val="479A1C0A"/>
    <w:rsid w:val="47CA7ECB"/>
    <w:rsid w:val="47FC7511"/>
    <w:rsid w:val="4819306D"/>
    <w:rsid w:val="481D2E5B"/>
    <w:rsid w:val="4833062A"/>
    <w:rsid w:val="485A19AD"/>
    <w:rsid w:val="486A1999"/>
    <w:rsid w:val="48803DE1"/>
    <w:rsid w:val="48816656"/>
    <w:rsid w:val="48EA2EF7"/>
    <w:rsid w:val="48F112AB"/>
    <w:rsid w:val="49024CCE"/>
    <w:rsid w:val="492A2EB1"/>
    <w:rsid w:val="493910D3"/>
    <w:rsid w:val="493B75E0"/>
    <w:rsid w:val="496C43BC"/>
    <w:rsid w:val="49704A3E"/>
    <w:rsid w:val="497F29A3"/>
    <w:rsid w:val="49960663"/>
    <w:rsid w:val="49B36B64"/>
    <w:rsid w:val="49B50987"/>
    <w:rsid w:val="49DC1F7F"/>
    <w:rsid w:val="49E00F58"/>
    <w:rsid w:val="49EA648A"/>
    <w:rsid w:val="49F41AE8"/>
    <w:rsid w:val="4A192790"/>
    <w:rsid w:val="4A267B2C"/>
    <w:rsid w:val="4A39336F"/>
    <w:rsid w:val="4A43083D"/>
    <w:rsid w:val="4A454A0A"/>
    <w:rsid w:val="4A4D7142"/>
    <w:rsid w:val="4A4F1E7E"/>
    <w:rsid w:val="4A61461B"/>
    <w:rsid w:val="4A8B2D25"/>
    <w:rsid w:val="4A8C3655"/>
    <w:rsid w:val="4A985547"/>
    <w:rsid w:val="4ACF09E0"/>
    <w:rsid w:val="4AED5A84"/>
    <w:rsid w:val="4B0915BE"/>
    <w:rsid w:val="4B130E5A"/>
    <w:rsid w:val="4B215907"/>
    <w:rsid w:val="4B3B3187"/>
    <w:rsid w:val="4B5C5239"/>
    <w:rsid w:val="4B682F60"/>
    <w:rsid w:val="4B7958C9"/>
    <w:rsid w:val="4B7C14C4"/>
    <w:rsid w:val="4BE34C12"/>
    <w:rsid w:val="4BFC5783"/>
    <w:rsid w:val="4BFE7A93"/>
    <w:rsid w:val="4C160E33"/>
    <w:rsid w:val="4C277826"/>
    <w:rsid w:val="4C316AB0"/>
    <w:rsid w:val="4C342CE5"/>
    <w:rsid w:val="4C347F84"/>
    <w:rsid w:val="4C360F9A"/>
    <w:rsid w:val="4C4960B1"/>
    <w:rsid w:val="4C685324"/>
    <w:rsid w:val="4C8A22CF"/>
    <w:rsid w:val="4C98205E"/>
    <w:rsid w:val="4CA90B49"/>
    <w:rsid w:val="4CBA02C6"/>
    <w:rsid w:val="4CC04DE0"/>
    <w:rsid w:val="4CEA4A60"/>
    <w:rsid w:val="4CEB23D4"/>
    <w:rsid w:val="4D3C27C1"/>
    <w:rsid w:val="4D412F82"/>
    <w:rsid w:val="4D4263DE"/>
    <w:rsid w:val="4D81218F"/>
    <w:rsid w:val="4D9A57FC"/>
    <w:rsid w:val="4DC10C40"/>
    <w:rsid w:val="4DC14902"/>
    <w:rsid w:val="4DDD2F2F"/>
    <w:rsid w:val="4DE02136"/>
    <w:rsid w:val="4E02763D"/>
    <w:rsid w:val="4E165819"/>
    <w:rsid w:val="4E3621FC"/>
    <w:rsid w:val="4E4F72ED"/>
    <w:rsid w:val="4E6512E0"/>
    <w:rsid w:val="4E6D35BA"/>
    <w:rsid w:val="4E735725"/>
    <w:rsid w:val="4E79751E"/>
    <w:rsid w:val="4E857AB7"/>
    <w:rsid w:val="4EA27478"/>
    <w:rsid w:val="4EB1336A"/>
    <w:rsid w:val="4EC278A0"/>
    <w:rsid w:val="4EC31776"/>
    <w:rsid w:val="4ECF07B3"/>
    <w:rsid w:val="4ED17B9D"/>
    <w:rsid w:val="4EE6060B"/>
    <w:rsid w:val="4EE72766"/>
    <w:rsid w:val="4EE9114C"/>
    <w:rsid w:val="4EE9169A"/>
    <w:rsid w:val="4EEB7FE8"/>
    <w:rsid w:val="4EF34DC3"/>
    <w:rsid w:val="4F194CA5"/>
    <w:rsid w:val="4F3D415C"/>
    <w:rsid w:val="4F3E6002"/>
    <w:rsid w:val="4F572DAA"/>
    <w:rsid w:val="4F5C200E"/>
    <w:rsid w:val="4F6C2FA5"/>
    <w:rsid w:val="4F6F49AC"/>
    <w:rsid w:val="4F762D03"/>
    <w:rsid w:val="4FA76774"/>
    <w:rsid w:val="4FAA6FCF"/>
    <w:rsid w:val="4FB84B52"/>
    <w:rsid w:val="4FDC4960"/>
    <w:rsid w:val="4FE31C82"/>
    <w:rsid w:val="4FE67FF0"/>
    <w:rsid w:val="4FE9775A"/>
    <w:rsid w:val="4FF66B71"/>
    <w:rsid w:val="4FFF7D67"/>
    <w:rsid w:val="504F4547"/>
    <w:rsid w:val="50884351"/>
    <w:rsid w:val="50887846"/>
    <w:rsid w:val="50B63A75"/>
    <w:rsid w:val="50C350EB"/>
    <w:rsid w:val="510F47DE"/>
    <w:rsid w:val="51215421"/>
    <w:rsid w:val="51323762"/>
    <w:rsid w:val="51337E28"/>
    <w:rsid w:val="51461202"/>
    <w:rsid w:val="515D2673"/>
    <w:rsid w:val="51812C59"/>
    <w:rsid w:val="51964C02"/>
    <w:rsid w:val="51A471EF"/>
    <w:rsid w:val="51BE60B6"/>
    <w:rsid w:val="51C87EA6"/>
    <w:rsid w:val="520A4435"/>
    <w:rsid w:val="520D3758"/>
    <w:rsid w:val="520F60C5"/>
    <w:rsid w:val="52357AED"/>
    <w:rsid w:val="52514DC3"/>
    <w:rsid w:val="527734B7"/>
    <w:rsid w:val="52901FF1"/>
    <w:rsid w:val="52982011"/>
    <w:rsid w:val="52B0233A"/>
    <w:rsid w:val="52B1771A"/>
    <w:rsid w:val="52B2760C"/>
    <w:rsid w:val="52D2091B"/>
    <w:rsid w:val="52E92F69"/>
    <w:rsid w:val="53037E85"/>
    <w:rsid w:val="53187120"/>
    <w:rsid w:val="534846C7"/>
    <w:rsid w:val="534E63AC"/>
    <w:rsid w:val="53507333"/>
    <w:rsid w:val="53523453"/>
    <w:rsid w:val="53714293"/>
    <w:rsid w:val="538D0FFB"/>
    <w:rsid w:val="53955560"/>
    <w:rsid w:val="53BC4D70"/>
    <w:rsid w:val="53C302DE"/>
    <w:rsid w:val="53E23D98"/>
    <w:rsid w:val="53FB5E64"/>
    <w:rsid w:val="54170CAF"/>
    <w:rsid w:val="541D38F7"/>
    <w:rsid w:val="541E202E"/>
    <w:rsid w:val="541F79BA"/>
    <w:rsid w:val="54222CB0"/>
    <w:rsid w:val="542E7889"/>
    <w:rsid w:val="54687B78"/>
    <w:rsid w:val="548773D6"/>
    <w:rsid w:val="549603D8"/>
    <w:rsid w:val="549A78E1"/>
    <w:rsid w:val="54B00025"/>
    <w:rsid w:val="54BB0D85"/>
    <w:rsid w:val="54D65F54"/>
    <w:rsid w:val="54F74864"/>
    <w:rsid w:val="55041847"/>
    <w:rsid w:val="55123B72"/>
    <w:rsid w:val="55164326"/>
    <w:rsid w:val="5537320D"/>
    <w:rsid w:val="555358DA"/>
    <w:rsid w:val="55660C66"/>
    <w:rsid w:val="5566254D"/>
    <w:rsid w:val="556669C1"/>
    <w:rsid w:val="556C0E7F"/>
    <w:rsid w:val="559326E7"/>
    <w:rsid w:val="55BD53FB"/>
    <w:rsid w:val="55C814B8"/>
    <w:rsid w:val="55DE57B8"/>
    <w:rsid w:val="55EB1F68"/>
    <w:rsid w:val="560535D7"/>
    <w:rsid w:val="560A7AA3"/>
    <w:rsid w:val="563A3808"/>
    <w:rsid w:val="564058B9"/>
    <w:rsid w:val="564E4B51"/>
    <w:rsid w:val="56675748"/>
    <w:rsid w:val="567179E8"/>
    <w:rsid w:val="567E1E78"/>
    <w:rsid w:val="56B01310"/>
    <w:rsid w:val="56B32B7F"/>
    <w:rsid w:val="56B81A5E"/>
    <w:rsid w:val="56CB05B6"/>
    <w:rsid w:val="57170912"/>
    <w:rsid w:val="5740182A"/>
    <w:rsid w:val="574151B9"/>
    <w:rsid w:val="576E0397"/>
    <w:rsid w:val="57710285"/>
    <w:rsid w:val="5772199E"/>
    <w:rsid w:val="579E2A3D"/>
    <w:rsid w:val="57C42DCE"/>
    <w:rsid w:val="57D0571C"/>
    <w:rsid w:val="57F407A5"/>
    <w:rsid w:val="57F6399F"/>
    <w:rsid w:val="5818654A"/>
    <w:rsid w:val="581B56AB"/>
    <w:rsid w:val="582B326E"/>
    <w:rsid w:val="583445DE"/>
    <w:rsid w:val="58350DA3"/>
    <w:rsid w:val="583E4015"/>
    <w:rsid w:val="585A3518"/>
    <w:rsid w:val="585B0F8B"/>
    <w:rsid w:val="5868770E"/>
    <w:rsid w:val="586F3132"/>
    <w:rsid w:val="58986025"/>
    <w:rsid w:val="589B6BB8"/>
    <w:rsid w:val="58C65F9C"/>
    <w:rsid w:val="58D5580D"/>
    <w:rsid w:val="58DA050B"/>
    <w:rsid w:val="58DA7F66"/>
    <w:rsid w:val="58E474AA"/>
    <w:rsid w:val="591A49DC"/>
    <w:rsid w:val="59291B2B"/>
    <w:rsid w:val="593D603A"/>
    <w:rsid w:val="5966244E"/>
    <w:rsid w:val="59A471E7"/>
    <w:rsid w:val="59B10D10"/>
    <w:rsid w:val="59C367E0"/>
    <w:rsid w:val="59CA6584"/>
    <w:rsid w:val="59D525D4"/>
    <w:rsid w:val="5A2440AC"/>
    <w:rsid w:val="5A2859F4"/>
    <w:rsid w:val="5A2C33FE"/>
    <w:rsid w:val="5A2D0BAF"/>
    <w:rsid w:val="5A40375B"/>
    <w:rsid w:val="5A477B12"/>
    <w:rsid w:val="5A551748"/>
    <w:rsid w:val="5A684BA1"/>
    <w:rsid w:val="5A732EC2"/>
    <w:rsid w:val="5A795BE5"/>
    <w:rsid w:val="5A7A75C9"/>
    <w:rsid w:val="5AA22CB5"/>
    <w:rsid w:val="5ACA07E0"/>
    <w:rsid w:val="5AD25E86"/>
    <w:rsid w:val="5ADB6AE6"/>
    <w:rsid w:val="5AE00E4B"/>
    <w:rsid w:val="5AEA6AA8"/>
    <w:rsid w:val="5AF804A4"/>
    <w:rsid w:val="5B554DA9"/>
    <w:rsid w:val="5B7D5832"/>
    <w:rsid w:val="5BA34BC6"/>
    <w:rsid w:val="5BBA0E89"/>
    <w:rsid w:val="5BFC4D3F"/>
    <w:rsid w:val="5C036AFB"/>
    <w:rsid w:val="5C1B668E"/>
    <w:rsid w:val="5C1D2815"/>
    <w:rsid w:val="5C1E7333"/>
    <w:rsid w:val="5C30557B"/>
    <w:rsid w:val="5C5D4CD0"/>
    <w:rsid w:val="5C645AC6"/>
    <w:rsid w:val="5C767230"/>
    <w:rsid w:val="5C877367"/>
    <w:rsid w:val="5C8F3385"/>
    <w:rsid w:val="5C990B27"/>
    <w:rsid w:val="5CC64ADD"/>
    <w:rsid w:val="5D157319"/>
    <w:rsid w:val="5D16559F"/>
    <w:rsid w:val="5D28366A"/>
    <w:rsid w:val="5D3D11AE"/>
    <w:rsid w:val="5D504C55"/>
    <w:rsid w:val="5D627112"/>
    <w:rsid w:val="5D687E66"/>
    <w:rsid w:val="5D7817D3"/>
    <w:rsid w:val="5D804073"/>
    <w:rsid w:val="5D9D771A"/>
    <w:rsid w:val="5DAB3619"/>
    <w:rsid w:val="5DB92498"/>
    <w:rsid w:val="5DBC6C60"/>
    <w:rsid w:val="5DCA307F"/>
    <w:rsid w:val="5DED24E9"/>
    <w:rsid w:val="5E10156C"/>
    <w:rsid w:val="5E2451CF"/>
    <w:rsid w:val="5E376A5A"/>
    <w:rsid w:val="5E5415EB"/>
    <w:rsid w:val="5E707657"/>
    <w:rsid w:val="5E777DFB"/>
    <w:rsid w:val="5E793A9C"/>
    <w:rsid w:val="5E7F1389"/>
    <w:rsid w:val="5E9F29F6"/>
    <w:rsid w:val="5EC02765"/>
    <w:rsid w:val="5ED615DC"/>
    <w:rsid w:val="5EE32E34"/>
    <w:rsid w:val="5F0732B3"/>
    <w:rsid w:val="5F12491B"/>
    <w:rsid w:val="5F1551CD"/>
    <w:rsid w:val="5F1A1E5A"/>
    <w:rsid w:val="5F2B76FF"/>
    <w:rsid w:val="5FA75CC3"/>
    <w:rsid w:val="5FAA5F4F"/>
    <w:rsid w:val="5FC73686"/>
    <w:rsid w:val="5FDB2D6C"/>
    <w:rsid w:val="5FED30BD"/>
    <w:rsid w:val="5FF54DD7"/>
    <w:rsid w:val="60175771"/>
    <w:rsid w:val="6031118D"/>
    <w:rsid w:val="60CB1EE2"/>
    <w:rsid w:val="60CC6463"/>
    <w:rsid w:val="60D642F7"/>
    <w:rsid w:val="60DC42BB"/>
    <w:rsid w:val="60EF6BE4"/>
    <w:rsid w:val="60F220BD"/>
    <w:rsid w:val="610263FF"/>
    <w:rsid w:val="610C3B38"/>
    <w:rsid w:val="6153193E"/>
    <w:rsid w:val="61544426"/>
    <w:rsid w:val="61552FA2"/>
    <w:rsid w:val="616672ED"/>
    <w:rsid w:val="616C2745"/>
    <w:rsid w:val="617A4C3B"/>
    <w:rsid w:val="618B77C6"/>
    <w:rsid w:val="61914771"/>
    <w:rsid w:val="619F2AA9"/>
    <w:rsid w:val="61B0325D"/>
    <w:rsid w:val="61B943DD"/>
    <w:rsid w:val="61BC4BAE"/>
    <w:rsid w:val="61C6287B"/>
    <w:rsid w:val="61D44377"/>
    <w:rsid w:val="61E7471F"/>
    <w:rsid w:val="61EA7E1E"/>
    <w:rsid w:val="623B1179"/>
    <w:rsid w:val="627D1F0E"/>
    <w:rsid w:val="62867823"/>
    <w:rsid w:val="629C1758"/>
    <w:rsid w:val="629D2AFA"/>
    <w:rsid w:val="62D153AE"/>
    <w:rsid w:val="62E10230"/>
    <w:rsid w:val="62EA2138"/>
    <w:rsid w:val="630F4EA4"/>
    <w:rsid w:val="633234F9"/>
    <w:rsid w:val="63446A4F"/>
    <w:rsid w:val="634862A3"/>
    <w:rsid w:val="636163C0"/>
    <w:rsid w:val="636215DB"/>
    <w:rsid w:val="636D3C0F"/>
    <w:rsid w:val="63A81586"/>
    <w:rsid w:val="63A90ECE"/>
    <w:rsid w:val="63B10852"/>
    <w:rsid w:val="63BC7262"/>
    <w:rsid w:val="63BF7EB3"/>
    <w:rsid w:val="63C86327"/>
    <w:rsid w:val="63C96FCB"/>
    <w:rsid w:val="63CC23B4"/>
    <w:rsid w:val="63E10778"/>
    <w:rsid w:val="63F83691"/>
    <w:rsid w:val="63FD277E"/>
    <w:rsid w:val="6406585B"/>
    <w:rsid w:val="641225EC"/>
    <w:rsid w:val="641D122C"/>
    <w:rsid w:val="64254E0B"/>
    <w:rsid w:val="643D4EAD"/>
    <w:rsid w:val="644444FA"/>
    <w:rsid w:val="644940B9"/>
    <w:rsid w:val="647C5524"/>
    <w:rsid w:val="64815FFA"/>
    <w:rsid w:val="648C7EE3"/>
    <w:rsid w:val="64AA52F2"/>
    <w:rsid w:val="64B874B7"/>
    <w:rsid w:val="64B966A3"/>
    <w:rsid w:val="64C611F5"/>
    <w:rsid w:val="64DD65B1"/>
    <w:rsid w:val="64DE4525"/>
    <w:rsid w:val="64DE737C"/>
    <w:rsid w:val="64EC58AE"/>
    <w:rsid w:val="65106CC1"/>
    <w:rsid w:val="65382A2E"/>
    <w:rsid w:val="65475502"/>
    <w:rsid w:val="655847A0"/>
    <w:rsid w:val="656A38F0"/>
    <w:rsid w:val="657303D5"/>
    <w:rsid w:val="657F64D3"/>
    <w:rsid w:val="65954005"/>
    <w:rsid w:val="6597274E"/>
    <w:rsid w:val="65BC0E45"/>
    <w:rsid w:val="65C06078"/>
    <w:rsid w:val="65DC456A"/>
    <w:rsid w:val="65E146C8"/>
    <w:rsid w:val="65E41677"/>
    <w:rsid w:val="65E83ED7"/>
    <w:rsid w:val="65EA22FE"/>
    <w:rsid w:val="65F543BA"/>
    <w:rsid w:val="661D5126"/>
    <w:rsid w:val="66214DDA"/>
    <w:rsid w:val="66292E4D"/>
    <w:rsid w:val="66305C2B"/>
    <w:rsid w:val="6647661B"/>
    <w:rsid w:val="664B070A"/>
    <w:rsid w:val="665C3873"/>
    <w:rsid w:val="66663EF7"/>
    <w:rsid w:val="667D5587"/>
    <w:rsid w:val="66906FF4"/>
    <w:rsid w:val="669E3EA0"/>
    <w:rsid w:val="66C11656"/>
    <w:rsid w:val="66D11F47"/>
    <w:rsid w:val="66ED5C0D"/>
    <w:rsid w:val="67411CC2"/>
    <w:rsid w:val="67543180"/>
    <w:rsid w:val="676D242E"/>
    <w:rsid w:val="67851E0F"/>
    <w:rsid w:val="679454C7"/>
    <w:rsid w:val="67AF0499"/>
    <w:rsid w:val="67D033A9"/>
    <w:rsid w:val="67E46161"/>
    <w:rsid w:val="68013FD7"/>
    <w:rsid w:val="68072DB0"/>
    <w:rsid w:val="680D63F6"/>
    <w:rsid w:val="68104C37"/>
    <w:rsid w:val="68145DAA"/>
    <w:rsid w:val="68231E43"/>
    <w:rsid w:val="68465AAE"/>
    <w:rsid w:val="68575A0D"/>
    <w:rsid w:val="68627DA3"/>
    <w:rsid w:val="687523F0"/>
    <w:rsid w:val="68857FD1"/>
    <w:rsid w:val="688C0F2B"/>
    <w:rsid w:val="68945B67"/>
    <w:rsid w:val="68A03795"/>
    <w:rsid w:val="68AF22E4"/>
    <w:rsid w:val="68CE6501"/>
    <w:rsid w:val="68E37F4A"/>
    <w:rsid w:val="68E6280F"/>
    <w:rsid w:val="68EA2AB2"/>
    <w:rsid w:val="690F3054"/>
    <w:rsid w:val="69136791"/>
    <w:rsid w:val="693E288B"/>
    <w:rsid w:val="69461A96"/>
    <w:rsid w:val="694B7075"/>
    <w:rsid w:val="694E38B3"/>
    <w:rsid w:val="698550BE"/>
    <w:rsid w:val="699701B7"/>
    <w:rsid w:val="69D12FF5"/>
    <w:rsid w:val="69DA3DC1"/>
    <w:rsid w:val="69EA4156"/>
    <w:rsid w:val="69ED4C0D"/>
    <w:rsid w:val="69F33B3A"/>
    <w:rsid w:val="6A0776D7"/>
    <w:rsid w:val="6A7143E9"/>
    <w:rsid w:val="6AAD4EC2"/>
    <w:rsid w:val="6AB840A2"/>
    <w:rsid w:val="6ACF06F2"/>
    <w:rsid w:val="6AF13954"/>
    <w:rsid w:val="6AF44C6C"/>
    <w:rsid w:val="6AF74EB7"/>
    <w:rsid w:val="6B4A19AE"/>
    <w:rsid w:val="6B4B539D"/>
    <w:rsid w:val="6B533AA4"/>
    <w:rsid w:val="6B5B2FFC"/>
    <w:rsid w:val="6B6362CC"/>
    <w:rsid w:val="6B7F2E82"/>
    <w:rsid w:val="6B80292B"/>
    <w:rsid w:val="6BA03965"/>
    <w:rsid w:val="6BBC7E1E"/>
    <w:rsid w:val="6BC71CEE"/>
    <w:rsid w:val="6BCB6DE6"/>
    <w:rsid w:val="6BD84179"/>
    <w:rsid w:val="6BE2500B"/>
    <w:rsid w:val="6BF608B1"/>
    <w:rsid w:val="6C09064A"/>
    <w:rsid w:val="6C201530"/>
    <w:rsid w:val="6C3F369C"/>
    <w:rsid w:val="6C3F3CD1"/>
    <w:rsid w:val="6C7A5FB3"/>
    <w:rsid w:val="6C7F3AF8"/>
    <w:rsid w:val="6CA759F1"/>
    <w:rsid w:val="6D000BEB"/>
    <w:rsid w:val="6D1C1F52"/>
    <w:rsid w:val="6D353E9B"/>
    <w:rsid w:val="6D3576B2"/>
    <w:rsid w:val="6D5769D3"/>
    <w:rsid w:val="6D784E86"/>
    <w:rsid w:val="6D9765E4"/>
    <w:rsid w:val="6D9A12DE"/>
    <w:rsid w:val="6DAE66C9"/>
    <w:rsid w:val="6DF274F8"/>
    <w:rsid w:val="6E1D213A"/>
    <w:rsid w:val="6E5543EC"/>
    <w:rsid w:val="6E591C53"/>
    <w:rsid w:val="6E6C5E66"/>
    <w:rsid w:val="6E9149DF"/>
    <w:rsid w:val="6EA101D2"/>
    <w:rsid w:val="6EA72CA8"/>
    <w:rsid w:val="6EC93283"/>
    <w:rsid w:val="6F2216A2"/>
    <w:rsid w:val="6F4A79A2"/>
    <w:rsid w:val="6F5D0DF3"/>
    <w:rsid w:val="6F65726F"/>
    <w:rsid w:val="6F72554A"/>
    <w:rsid w:val="6F7D55C7"/>
    <w:rsid w:val="6F7E4EEA"/>
    <w:rsid w:val="6F976381"/>
    <w:rsid w:val="6FA215E7"/>
    <w:rsid w:val="6FB813ED"/>
    <w:rsid w:val="6FC1422D"/>
    <w:rsid w:val="70041004"/>
    <w:rsid w:val="70167D31"/>
    <w:rsid w:val="701A115B"/>
    <w:rsid w:val="703C7314"/>
    <w:rsid w:val="70741707"/>
    <w:rsid w:val="707B3575"/>
    <w:rsid w:val="70881F21"/>
    <w:rsid w:val="7095620B"/>
    <w:rsid w:val="70B71342"/>
    <w:rsid w:val="70C52948"/>
    <w:rsid w:val="70E31BC6"/>
    <w:rsid w:val="710937CB"/>
    <w:rsid w:val="712E5DF2"/>
    <w:rsid w:val="71355B3B"/>
    <w:rsid w:val="71685DC1"/>
    <w:rsid w:val="717E3D80"/>
    <w:rsid w:val="719E4437"/>
    <w:rsid w:val="71E15465"/>
    <w:rsid w:val="71E454A8"/>
    <w:rsid w:val="71F46BDF"/>
    <w:rsid w:val="71FE631F"/>
    <w:rsid w:val="7232137D"/>
    <w:rsid w:val="7235717A"/>
    <w:rsid w:val="7251770D"/>
    <w:rsid w:val="726220C4"/>
    <w:rsid w:val="726D2882"/>
    <w:rsid w:val="726E39DE"/>
    <w:rsid w:val="72891269"/>
    <w:rsid w:val="729D4350"/>
    <w:rsid w:val="72AD3529"/>
    <w:rsid w:val="7312248C"/>
    <w:rsid w:val="731E34FB"/>
    <w:rsid w:val="73213B38"/>
    <w:rsid w:val="733261DA"/>
    <w:rsid w:val="733F1871"/>
    <w:rsid w:val="73584F66"/>
    <w:rsid w:val="735A5A12"/>
    <w:rsid w:val="73734A72"/>
    <w:rsid w:val="73905FAF"/>
    <w:rsid w:val="73AA0F24"/>
    <w:rsid w:val="73C16F43"/>
    <w:rsid w:val="73D07FD7"/>
    <w:rsid w:val="73F74363"/>
    <w:rsid w:val="74054BE3"/>
    <w:rsid w:val="74226FCB"/>
    <w:rsid w:val="742B5FBC"/>
    <w:rsid w:val="744437D3"/>
    <w:rsid w:val="74741859"/>
    <w:rsid w:val="747B4E0C"/>
    <w:rsid w:val="747D624E"/>
    <w:rsid w:val="748003DC"/>
    <w:rsid w:val="74890266"/>
    <w:rsid w:val="74BD23B7"/>
    <w:rsid w:val="74C2208F"/>
    <w:rsid w:val="74C718D4"/>
    <w:rsid w:val="74DE0994"/>
    <w:rsid w:val="74E95369"/>
    <w:rsid w:val="751D6050"/>
    <w:rsid w:val="754E19D7"/>
    <w:rsid w:val="756604D0"/>
    <w:rsid w:val="758B6078"/>
    <w:rsid w:val="75AE515A"/>
    <w:rsid w:val="75B30E52"/>
    <w:rsid w:val="75B465EE"/>
    <w:rsid w:val="75BD4349"/>
    <w:rsid w:val="75BF633F"/>
    <w:rsid w:val="75E22458"/>
    <w:rsid w:val="75EC7AFA"/>
    <w:rsid w:val="75FD723F"/>
    <w:rsid w:val="761A50B5"/>
    <w:rsid w:val="761E6061"/>
    <w:rsid w:val="762E6F88"/>
    <w:rsid w:val="763E110A"/>
    <w:rsid w:val="76493894"/>
    <w:rsid w:val="7654399C"/>
    <w:rsid w:val="765B2DF9"/>
    <w:rsid w:val="766F21F6"/>
    <w:rsid w:val="7672356C"/>
    <w:rsid w:val="767F008E"/>
    <w:rsid w:val="768F784A"/>
    <w:rsid w:val="768F7F02"/>
    <w:rsid w:val="76BB6B79"/>
    <w:rsid w:val="76EF728D"/>
    <w:rsid w:val="76F21A89"/>
    <w:rsid w:val="76F64715"/>
    <w:rsid w:val="76F9015F"/>
    <w:rsid w:val="76F93981"/>
    <w:rsid w:val="76FB4252"/>
    <w:rsid w:val="7705045F"/>
    <w:rsid w:val="771F006D"/>
    <w:rsid w:val="774B36F4"/>
    <w:rsid w:val="774D7758"/>
    <w:rsid w:val="775004DF"/>
    <w:rsid w:val="77690651"/>
    <w:rsid w:val="777249B7"/>
    <w:rsid w:val="77737C94"/>
    <w:rsid w:val="777D3767"/>
    <w:rsid w:val="77D30F21"/>
    <w:rsid w:val="77EC5EBA"/>
    <w:rsid w:val="780103C1"/>
    <w:rsid w:val="78206FCF"/>
    <w:rsid w:val="783532EF"/>
    <w:rsid w:val="785162A2"/>
    <w:rsid w:val="7861497C"/>
    <w:rsid w:val="786772F9"/>
    <w:rsid w:val="788D2CAE"/>
    <w:rsid w:val="78CE4CB7"/>
    <w:rsid w:val="78EF58A7"/>
    <w:rsid w:val="790013E4"/>
    <w:rsid w:val="79477E45"/>
    <w:rsid w:val="79695EF4"/>
    <w:rsid w:val="796A63AB"/>
    <w:rsid w:val="79726C80"/>
    <w:rsid w:val="79814A46"/>
    <w:rsid w:val="79E85825"/>
    <w:rsid w:val="7A0E76C6"/>
    <w:rsid w:val="7A185701"/>
    <w:rsid w:val="7A1F26D0"/>
    <w:rsid w:val="7A4249B7"/>
    <w:rsid w:val="7A6810D4"/>
    <w:rsid w:val="7A69018E"/>
    <w:rsid w:val="7A716C5C"/>
    <w:rsid w:val="7A74588A"/>
    <w:rsid w:val="7A9513E3"/>
    <w:rsid w:val="7AAC1118"/>
    <w:rsid w:val="7AB3400F"/>
    <w:rsid w:val="7AE81655"/>
    <w:rsid w:val="7AEF0D4B"/>
    <w:rsid w:val="7B0C02CA"/>
    <w:rsid w:val="7B0E291C"/>
    <w:rsid w:val="7B115F1D"/>
    <w:rsid w:val="7B133488"/>
    <w:rsid w:val="7B281006"/>
    <w:rsid w:val="7B2A5CF7"/>
    <w:rsid w:val="7B2B4688"/>
    <w:rsid w:val="7B2C52C1"/>
    <w:rsid w:val="7B571BD6"/>
    <w:rsid w:val="7B5F3022"/>
    <w:rsid w:val="7B6001CD"/>
    <w:rsid w:val="7B683088"/>
    <w:rsid w:val="7B735C04"/>
    <w:rsid w:val="7B833D83"/>
    <w:rsid w:val="7B870FD6"/>
    <w:rsid w:val="7BB53790"/>
    <w:rsid w:val="7BE7710C"/>
    <w:rsid w:val="7C0218C3"/>
    <w:rsid w:val="7C031180"/>
    <w:rsid w:val="7C0360BA"/>
    <w:rsid w:val="7C0A6834"/>
    <w:rsid w:val="7C140583"/>
    <w:rsid w:val="7C3C46D5"/>
    <w:rsid w:val="7C5C593A"/>
    <w:rsid w:val="7C64392F"/>
    <w:rsid w:val="7C771C2C"/>
    <w:rsid w:val="7C7B7D33"/>
    <w:rsid w:val="7CAC6ED9"/>
    <w:rsid w:val="7CAD6040"/>
    <w:rsid w:val="7CBD6BFA"/>
    <w:rsid w:val="7CC66DDF"/>
    <w:rsid w:val="7CD2207D"/>
    <w:rsid w:val="7CDA3777"/>
    <w:rsid w:val="7CE2502E"/>
    <w:rsid w:val="7CFE6557"/>
    <w:rsid w:val="7D0B48E2"/>
    <w:rsid w:val="7D1166C1"/>
    <w:rsid w:val="7D2A4DF1"/>
    <w:rsid w:val="7D4642A0"/>
    <w:rsid w:val="7D4E5A19"/>
    <w:rsid w:val="7D7D407A"/>
    <w:rsid w:val="7D827B29"/>
    <w:rsid w:val="7D924647"/>
    <w:rsid w:val="7D934D23"/>
    <w:rsid w:val="7D98348B"/>
    <w:rsid w:val="7DB01DB5"/>
    <w:rsid w:val="7DB94613"/>
    <w:rsid w:val="7DD8472F"/>
    <w:rsid w:val="7DE47B61"/>
    <w:rsid w:val="7DEB0BAE"/>
    <w:rsid w:val="7E283110"/>
    <w:rsid w:val="7E2F3646"/>
    <w:rsid w:val="7E4432E8"/>
    <w:rsid w:val="7E4C1D81"/>
    <w:rsid w:val="7E581251"/>
    <w:rsid w:val="7E5E6CCA"/>
    <w:rsid w:val="7E6830D6"/>
    <w:rsid w:val="7E7A5A75"/>
    <w:rsid w:val="7E7C1046"/>
    <w:rsid w:val="7EB33525"/>
    <w:rsid w:val="7ED559E7"/>
    <w:rsid w:val="7ED866C2"/>
    <w:rsid w:val="7EE52931"/>
    <w:rsid w:val="7EE6723E"/>
    <w:rsid w:val="7EF5298D"/>
    <w:rsid w:val="7F216925"/>
    <w:rsid w:val="7F221BCC"/>
    <w:rsid w:val="7F2C663B"/>
    <w:rsid w:val="7F4619F3"/>
    <w:rsid w:val="7F602B60"/>
    <w:rsid w:val="7F7E672F"/>
    <w:rsid w:val="7FA90209"/>
    <w:rsid w:val="7FAF6628"/>
    <w:rsid w:val="7FB74875"/>
    <w:rsid w:val="7FBF3A7E"/>
    <w:rsid w:val="7FF74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4"/>
    <w:autoRedefine/>
    <w:qFormat/>
    <w:uiPriority w:val="9"/>
    <w:pPr>
      <w:keepNext/>
      <w:keepLines/>
      <w:tabs>
        <w:tab w:val="left" w:pos="708"/>
      </w:tabs>
      <w:adjustRightInd w:val="0"/>
      <w:spacing w:before="260" w:after="260" w:line="416" w:lineRule="atLeast"/>
      <w:ind w:left="-284" w:firstLine="284"/>
      <w:textAlignment w:val="baseline"/>
      <w:outlineLvl w:val="1"/>
    </w:pPr>
    <w:rPr>
      <w:rFonts w:ascii="Arial" w:hAnsi="Arial" w:eastAsia="黑体"/>
      <w:b/>
      <w:bCs/>
      <w:kern w:val="0"/>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widowControl/>
      <w:overflowPunct w:val="0"/>
      <w:autoSpaceDE w:val="0"/>
      <w:autoSpaceDN w:val="0"/>
      <w:adjustRightInd w:val="0"/>
      <w:ind w:firstLine="420"/>
      <w:jc w:val="left"/>
      <w:textAlignment w:val="baseline"/>
    </w:pPr>
    <w:rPr>
      <w:kern w:val="0"/>
      <w:sz w:val="20"/>
      <w:szCs w:val="20"/>
      <w:lang w:eastAsia="en-US"/>
    </w:rPr>
  </w:style>
  <w:style w:type="paragraph" w:styleId="4">
    <w:name w:val="Body Text"/>
    <w:basedOn w:val="1"/>
    <w:next w:val="5"/>
    <w:qFormat/>
    <w:uiPriority w:val="99"/>
    <w:rPr>
      <w:kern w:val="0"/>
      <w:sz w:val="24"/>
      <w:szCs w:val="24"/>
    </w:rPr>
  </w:style>
  <w:style w:type="paragraph" w:styleId="5">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4"/>
    <w:unhideWhenUsed/>
    <w:qFormat/>
    <w:uiPriority w:val="99"/>
    <w:pPr>
      <w:ind w:firstLine="420" w:firstLineChars="100"/>
    </w:p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autoRedefine/>
    <w:qFormat/>
    <w:uiPriority w:val="0"/>
    <w:rPr>
      <w:color w:val="0000FF"/>
      <w:u w:val="single"/>
    </w:rPr>
  </w:style>
  <w:style w:type="paragraph" w:customStyle="1" w:styleId="13">
    <w:name w:val="样式1"/>
    <w:basedOn w:val="5"/>
    <w:next w:val="1"/>
    <w:qFormat/>
    <w:uiPriority w:val="0"/>
    <w:pPr>
      <w:tabs>
        <w:tab w:val="left" w:pos="720"/>
      </w:tabs>
      <w:ind w:firstLine="360"/>
    </w:pPr>
    <w:rPr>
      <w:sz w:val="28"/>
      <w:szCs w:val="20"/>
    </w:rPr>
  </w:style>
  <w:style w:type="character" w:customStyle="1" w:styleId="14">
    <w:name w:val="标题 2 Char"/>
    <w:basedOn w:val="11"/>
    <w:link w:val="2"/>
    <w:autoRedefine/>
    <w:qFormat/>
    <w:uiPriority w:val="0"/>
    <w:rPr>
      <w:rFonts w:ascii="Arial" w:hAnsi="Arial" w:eastAsia="黑体"/>
      <w:b/>
      <w:bCs/>
      <w:kern w:val="0"/>
      <w:sz w:val="32"/>
      <w:szCs w:val="32"/>
    </w:r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6">
    <w:name w:val="font101"/>
    <w:basedOn w:val="11"/>
    <w:autoRedefine/>
    <w:qFormat/>
    <w:uiPriority w:val="0"/>
    <w:rPr>
      <w:rFonts w:hint="eastAsia" w:ascii="宋体" w:hAnsi="宋体" w:eastAsia="宋体" w:cs="宋体"/>
      <w:color w:val="000000"/>
      <w:sz w:val="20"/>
      <w:szCs w:val="20"/>
      <w:u w:val="single"/>
    </w:rPr>
  </w:style>
  <w:style w:type="character" w:customStyle="1" w:styleId="17">
    <w:name w:val="font71"/>
    <w:basedOn w:val="11"/>
    <w:autoRedefine/>
    <w:qFormat/>
    <w:uiPriority w:val="0"/>
    <w:rPr>
      <w:rFonts w:hint="eastAsia" w:ascii="微软雅黑" w:hAnsi="微软雅黑" w:eastAsia="微软雅黑" w:cs="微软雅黑"/>
      <w:b/>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265</Words>
  <Characters>265</Characters>
  <Lines>0</Lines>
  <Paragraphs>0</Paragraphs>
  <TotalTime>0</TotalTime>
  <ScaleCrop>false</ScaleCrop>
  <LinksUpToDate>false</LinksUpToDate>
  <CharactersWithSpaces>491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2022-12-09T12:33:00Z</dcterms:created>
  <dc:creator>qinjing</dc:creator>
  <cp:lastModifiedBy>ian余</cp:lastModifiedBy>
  <dcterms:modified xsi:type="dcterms:W3CDTF">2025-01-01T13:26:11Z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4ABFDBA54BCC45948FE9E33452FBA8D3_13</vt:lpwstr>
  </property>
  <property fmtid="{D5CDD505-2E9C-101B-9397-08002B2CF9AE}" pid="4" name="KSOTemplateDocerSaveRecord">
    <vt:lpwstr>eyJoZGlkIjoiZjFmZWIzNDg2MmIzZjExOTIzMmViNTBmYTMwYTk0ZWYiLCJ1c2VySWQiOiI2MDc5MjA3NTIifQ==</vt:lpwstr>
  </property>
</Properties>
</file>